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90F" w:rsidRPr="00C27C97" w:rsidRDefault="00A5690F" w:rsidP="00A5690F">
      <w:pPr>
        <w:pStyle w:val="a3"/>
        <w:rPr>
          <w:rFonts w:ascii="Times New Roman" w:hAnsi="Times New Roman"/>
          <w:b/>
          <w:sz w:val="32"/>
          <w:szCs w:val="32"/>
        </w:rPr>
      </w:pPr>
      <w:bookmarkStart w:id="0" w:name="_GoBack"/>
      <w:bookmarkEnd w:id="0"/>
      <w:r w:rsidRPr="00C27C97">
        <w:rPr>
          <w:rFonts w:ascii="Times New Roman" w:hAnsi="Times New Roman"/>
          <w:b/>
          <w:sz w:val="28"/>
          <w:szCs w:val="28"/>
        </w:rPr>
        <w:t xml:space="preserve">                                          </w:t>
      </w:r>
      <w:r w:rsidRPr="00C27C97">
        <w:rPr>
          <w:rFonts w:ascii="Times New Roman" w:hAnsi="Times New Roman"/>
          <w:b/>
          <w:sz w:val="32"/>
          <w:szCs w:val="32"/>
        </w:rPr>
        <w:t>Сельский Совет</w:t>
      </w:r>
      <w:r>
        <w:rPr>
          <w:rFonts w:ascii="Times New Roman" w:hAnsi="Times New Roman"/>
          <w:b/>
          <w:sz w:val="32"/>
          <w:szCs w:val="32"/>
        </w:rPr>
        <w:t xml:space="preserve">                             </w:t>
      </w:r>
    </w:p>
    <w:p w:rsidR="00A5690F" w:rsidRPr="00C27C97" w:rsidRDefault="00A5690F" w:rsidP="00A5690F">
      <w:pPr>
        <w:pStyle w:val="a3"/>
        <w:rPr>
          <w:rFonts w:ascii="Times New Roman" w:hAnsi="Times New Roman"/>
          <w:b/>
          <w:sz w:val="32"/>
          <w:szCs w:val="32"/>
        </w:rPr>
      </w:pPr>
      <w:r w:rsidRPr="00C27C97">
        <w:rPr>
          <w:rFonts w:ascii="Times New Roman" w:hAnsi="Times New Roman"/>
          <w:b/>
          <w:sz w:val="32"/>
          <w:szCs w:val="32"/>
        </w:rPr>
        <w:t xml:space="preserve">                                  Вязовского  сельсовета            </w:t>
      </w:r>
    </w:p>
    <w:p w:rsidR="00A5690F" w:rsidRPr="00C27C97" w:rsidRDefault="00A5690F" w:rsidP="00A5690F">
      <w:pPr>
        <w:pStyle w:val="a3"/>
        <w:rPr>
          <w:rFonts w:ascii="Times New Roman" w:hAnsi="Times New Roman"/>
          <w:b/>
          <w:sz w:val="32"/>
          <w:szCs w:val="32"/>
        </w:rPr>
      </w:pPr>
      <w:r w:rsidRPr="00C27C97">
        <w:rPr>
          <w:rFonts w:ascii="Times New Roman" w:hAnsi="Times New Roman"/>
          <w:b/>
          <w:sz w:val="32"/>
          <w:szCs w:val="32"/>
        </w:rPr>
        <w:t xml:space="preserve">                   Тонкинского муниципального района </w:t>
      </w:r>
    </w:p>
    <w:p w:rsidR="00A5690F" w:rsidRPr="00C27C97" w:rsidRDefault="00A5690F" w:rsidP="00A5690F">
      <w:pPr>
        <w:pStyle w:val="a3"/>
        <w:rPr>
          <w:rFonts w:ascii="Times New Roman" w:hAnsi="Times New Roman"/>
          <w:b/>
          <w:sz w:val="32"/>
          <w:szCs w:val="32"/>
        </w:rPr>
      </w:pPr>
      <w:r w:rsidRPr="00C27C97">
        <w:rPr>
          <w:rFonts w:ascii="Times New Roman" w:hAnsi="Times New Roman"/>
          <w:b/>
          <w:sz w:val="32"/>
          <w:szCs w:val="32"/>
        </w:rPr>
        <w:t xml:space="preserve">                               Нижегородской области</w:t>
      </w:r>
    </w:p>
    <w:p w:rsidR="00A5690F" w:rsidRPr="00C27C97" w:rsidRDefault="00A5690F" w:rsidP="00A5690F">
      <w:pPr>
        <w:pStyle w:val="a3"/>
        <w:rPr>
          <w:rFonts w:ascii="Times New Roman" w:hAnsi="Times New Roman"/>
          <w:b/>
          <w:sz w:val="32"/>
          <w:szCs w:val="32"/>
        </w:rPr>
      </w:pPr>
      <w:r w:rsidRPr="00C27C97">
        <w:rPr>
          <w:rFonts w:ascii="Times New Roman" w:hAnsi="Times New Roman"/>
          <w:b/>
          <w:sz w:val="32"/>
          <w:szCs w:val="32"/>
        </w:rPr>
        <w:t xml:space="preserve">                                          РЕШЕНИЕ</w:t>
      </w:r>
    </w:p>
    <w:p w:rsidR="00A5690F" w:rsidRPr="00C27C97" w:rsidRDefault="00A5690F" w:rsidP="00A5690F">
      <w:pPr>
        <w:pStyle w:val="a3"/>
        <w:rPr>
          <w:rFonts w:ascii="Times New Roman" w:hAnsi="Times New Roman"/>
          <w:sz w:val="28"/>
          <w:szCs w:val="28"/>
        </w:rPr>
      </w:pPr>
      <w:r w:rsidRPr="00C27C97">
        <w:rPr>
          <w:rFonts w:ascii="Times New Roman" w:hAnsi="Times New Roman"/>
          <w:sz w:val="28"/>
          <w:szCs w:val="28"/>
        </w:rPr>
        <w:t xml:space="preserve">  </w:t>
      </w:r>
    </w:p>
    <w:p w:rsidR="00A5690F" w:rsidRPr="00C27C97" w:rsidRDefault="00A5690F" w:rsidP="00A5690F">
      <w:pPr>
        <w:pStyle w:val="a3"/>
        <w:rPr>
          <w:rFonts w:ascii="Times New Roman" w:hAnsi="Times New Roman"/>
          <w:sz w:val="28"/>
          <w:szCs w:val="28"/>
        </w:rPr>
      </w:pPr>
      <w:r w:rsidRPr="00C27C97">
        <w:rPr>
          <w:rFonts w:ascii="Times New Roman" w:hAnsi="Times New Roman"/>
          <w:sz w:val="28"/>
          <w:szCs w:val="28"/>
        </w:rPr>
        <w:t xml:space="preserve"> </w:t>
      </w:r>
      <w:r w:rsidR="00900664">
        <w:rPr>
          <w:rFonts w:ascii="Times New Roman" w:hAnsi="Times New Roman"/>
          <w:sz w:val="28"/>
          <w:szCs w:val="28"/>
        </w:rPr>
        <w:t>11</w:t>
      </w:r>
      <w:r w:rsidRPr="00C27C97">
        <w:rPr>
          <w:rFonts w:ascii="Times New Roman" w:hAnsi="Times New Roman"/>
          <w:sz w:val="28"/>
          <w:szCs w:val="28"/>
        </w:rPr>
        <w:t>.</w:t>
      </w:r>
      <w:r w:rsidR="00900664">
        <w:rPr>
          <w:rFonts w:ascii="Times New Roman" w:hAnsi="Times New Roman"/>
          <w:sz w:val="28"/>
          <w:szCs w:val="28"/>
        </w:rPr>
        <w:t>10</w:t>
      </w:r>
      <w:r w:rsidRPr="00C27C97">
        <w:rPr>
          <w:rFonts w:ascii="Times New Roman" w:hAnsi="Times New Roman"/>
          <w:sz w:val="28"/>
          <w:szCs w:val="28"/>
        </w:rPr>
        <w:t>.201</w:t>
      </w:r>
      <w:r>
        <w:rPr>
          <w:rFonts w:ascii="Times New Roman" w:hAnsi="Times New Roman"/>
          <w:sz w:val="28"/>
          <w:szCs w:val="28"/>
        </w:rPr>
        <w:t>9</w:t>
      </w:r>
      <w:r w:rsidRPr="00C27C97">
        <w:rPr>
          <w:rFonts w:ascii="Times New Roman" w:hAnsi="Times New Roman"/>
          <w:sz w:val="28"/>
          <w:szCs w:val="28"/>
        </w:rPr>
        <w:t xml:space="preserve">                                                                                     </w:t>
      </w:r>
      <w:r w:rsidR="00900664">
        <w:rPr>
          <w:rFonts w:ascii="Times New Roman" w:hAnsi="Times New Roman"/>
          <w:sz w:val="28"/>
          <w:szCs w:val="28"/>
        </w:rPr>
        <w:t xml:space="preserve">        </w:t>
      </w:r>
      <w:r w:rsidRPr="00C27C97">
        <w:rPr>
          <w:rFonts w:ascii="Times New Roman" w:hAnsi="Times New Roman"/>
          <w:sz w:val="28"/>
          <w:szCs w:val="28"/>
        </w:rPr>
        <w:t xml:space="preserve"> №</w:t>
      </w:r>
      <w:r w:rsidR="005C4B6A">
        <w:rPr>
          <w:rFonts w:ascii="Times New Roman" w:hAnsi="Times New Roman"/>
          <w:sz w:val="28"/>
          <w:szCs w:val="28"/>
        </w:rPr>
        <w:t>1</w:t>
      </w:r>
      <w:r w:rsidR="00900664">
        <w:rPr>
          <w:rFonts w:ascii="Times New Roman" w:hAnsi="Times New Roman"/>
          <w:sz w:val="28"/>
          <w:szCs w:val="28"/>
        </w:rPr>
        <w:t>38</w:t>
      </w:r>
    </w:p>
    <w:p w:rsidR="00A5690F" w:rsidRPr="00C27C97" w:rsidRDefault="00A5690F" w:rsidP="00A5690F">
      <w:pPr>
        <w:pStyle w:val="a3"/>
        <w:rPr>
          <w:rFonts w:ascii="Times New Roman" w:hAnsi="Times New Roman"/>
          <w:sz w:val="28"/>
          <w:szCs w:val="28"/>
        </w:rPr>
      </w:pPr>
    </w:p>
    <w:p w:rsidR="00A5690F" w:rsidRPr="00900664" w:rsidRDefault="00A5690F" w:rsidP="00AA5143">
      <w:pPr>
        <w:pStyle w:val="a3"/>
        <w:jc w:val="center"/>
        <w:rPr>
          <w:rFonts w:ascii="Times New Roman" w:hAnsi="Times New Roman"/>
          <w:sz w:val="32"/>
          <w:szCs w:val="32"/>
        </w:rPr>
      </w:pPr>
      <w:r w:rsidRPr="00900664">
        <w:rPr>
          <w:rFonts w:ascii="Times New Roman" w:hAnsi="Times New Roman"/>
          <w:sz w:val="32"/>
          <w:szCs w:val="32"/>
        </w:rPr>
        <w:t>О проекте изменений и дополнений в Устав Вязовского</w:t>
      </w:r>
    </w:p>
    <w:p w:rsidR="00A5690F" w:rsidRPr="00900664" w:rsidRDefault="00A5690F" w:rsidP="00AA5143">
      <w:pPr>
        <w:pStyle w:val="a3"/>
        <w:jc w:val="center"/>
        <w:rPr>
          <w:rFonts w:ascii="Times New Roman" w:hAnsi="Times New Roman"/>
          <w:sz w:val="32"/>
          <w:szCs w:val="32"/>
        </w:rPr>
      </w:pPr>
      <w:r w:rsidRPr="00900664">
        <w:rPr>
          <w:rFonts w:ascii="Times New Roman" w:hAnsi="Times New Roman"/>
          <w:sz w:val="32"/>
          <w:szCs w:val="32"/>
        </w:rPr>
        <w:t>сельсовета Тонкинского муниципального района</w:t>
      </w:r>
    </w:p>
    <w:p w:rsidR="00A5690F" w:rsidRPr="00900664" w:rsidRDefault="00A5690F" w:rsidP="00AA5143">
      <w:pPr>
        <w:pStyle w:val="a3"/>
        <w:jc w:val="center"/>
        <w:rPr>
          <w:rFonts w:ascii="Times New Roman" w:hAnsi="Times New Roman"/>
          <w:sz w:val="32"/>
          <w:szCs w:val="32"/>
        </w:rPr>
      </w:pPr>
      <w:r w:rsidRPr="00900664">
        <w:rPr>
          <w:rFonts w:ascii="Times New Roman" w:hAnsi="Times New Roman"/>
          <w:sz w:val="32"/>
          <w:szCs w:val="32"/>
        </w:rPr>
        <w:t>Нижегородской области</w:t>
      </w:r>
    </w:p>
    <w:p w:rsidR="00A5690F" w:rsidRPr="00C27C97" w:rsidRDefault="00A5690F" w:rsidP="00A5690F">
      <w:pPr>
        <w:pStyle w:val="a3"/>
        <w:rPr>
          <w:rFonts w:ascii="Times New Roman" w:hAnsi="Times New Roman"/>
          <w:sz w:val="28"/>
          <w:szCs w:val="28"/>
        </w:rPr>
      </w:pPr>
    </w:p>
    <w:p w:rsidR="00A5690F" w:rsidRPr="00C27C97" w:rsidRDefault="00A5690F" w:rsidP="00A5690F">
      <w:pPr>
        <w:pStyle w:val="a3"/>
        <w:ind w:firstLine="360"/>
        <w:jc w:val="both"/>
        <w:rPr>
          <w:rFonts w:ascii="Times New Roman" w:hAnsi="Times New Roman"/>
          <w:sz w:val="28"/>
          <w:szCs w:val="28"/>
        </w:rPr>
      </w:pPr>
    </w:p>
    <w:p w:rsidR="00A5690F" w:rsidRPr="00C27C97" w:rsidRDefault="00A5690F" w:rsidP="00A5690F">
      <w:pPr>
        <w:pStyle w:val="a3"/>
        <w:ind w:firstLine="709"/>
        <w:jc w:val="both"/>
        <w:rPr>
          <w:rFonts w:ascii="Times New Roman" w:hAnsi="Times New Roman"/>
          <w:sz w:val="28"/>
          <w:szCs w:val="28"/>
        </w:rPr>
      </w:pPr>
      <w:r w:rsidRPr="00C27C97">
        <w:rPr>
          <w:rFonts w:ascii="Times New Roman" w:hAnsi="Times New Roman"/>
          <w:sz w:val="28"/>
          <w:szCs w:val="28"/>
        </w:rPr>
        <w:t xml:space="preserve">     В целях приведения статей Устава Вязовского сельсовета Тонкинского муниципального района Нижегородской области в соответствие с действующим законодательством, сельский Совет </w:t>
      </w:r>
      <w:r w:rsidRPr="00C27C97">
        <w:rPr>
          <w:rFonts w:ascii="Times New Roman" w:hAnsi="Times New Roman"/>
          <w:b/>
          <w:sz w:val="28"/>
          <w:szCs w:val="28"/>
        </w:rPr>
        <w:t>р е ш и л</w:t>
      </w:r>
      <w:r w:rsidRPr="00C27C97">
        <w:rPr>
          <w:rFonts w:ascii="Times New Roman" w:hAnsi="Times New Roman"/>
          <w:sz w:val="28"/>
          <w:szCs w:val="28"/>
        </w:rPr>
        <w:t>:</w:t>
      </w:r>
    </w:p>
    <w:p w:rsidR="00A5690F" w:rsidRPr="00C27C97" w:rsidRDefault="00A5690F" w:rsidP="00A5690F">
      <w:pPr>
        <w:pStyle w:val="a3"/>
        <w:ind w:firstLine="709"/>
        <w:jc w:val="both"/>
        <w:rPr>
          <w:rFonts w:ascii="Times New Roman" w:hAnsi="Times New Roman"/>
          <w:sz w:val="28"/>
          <w:szCs w:val="28"/>
        </w:rPr>
      </w:pPr>
      <w:r w:rsidRPr="00C27C97">
        <w:rPr>
          <w:rFonts w:ascii="Times New Roman" w:hAnsi="Times New Roman"/>
          <w:sz w:val="28"/>
          <w:szCs w:val="28"/>
        </w:rPr>
        <w:t>1. Принять проект изменений и дополнений в Устав Вязовского сельсовета Тонкинского муниципального района Нижегородской области, согласно приложению.</w:t>
      </w:r>
    </w:p>
    <w:p w:rsidR="00A5690F" w:rsidRPr="00C27C97" w:rsidRDefault="00A5690F" w:rsidP="00A5690F">
      <w:pPr>
        <w:pStyle w:val="a3"/>
        <w:ind w:firstLine="709"/>
        <w:jc w:val="both"/>
        <w:rPr>
          <w:rFonts w:ascii="Times New Roman" w:hAnsi="Times New Roman"/>
          <w:sz w:val="28"/>
          <w:szCs w:val="28"/>
        </w:rPr>
      </w:pPr>
      <w:r w:rsidRPr="00C27C97">
        <w:rPr>
          <w:rFonts w:ascii="Times New Roman" w:hAnsi="Times New Roman"/>
          <w:sz w:val="28"/>
          <w:szCs w:val="28"/>
        </w:rPr>
        <w:t>2. Обнародовать путем размещения на официальном сайте администрации Тонкинского муниципального района Нижегородской области, в общедоступных местах Вязовского сельсовета  следующую информацию:</w:t>
      </w:r>
    </w:p>
    <w:p w:rsidR="00A5690F" w:rsidRPr="00C27C97" w:rsidRDefault="00A5690F" w:rsidP="00A5690F">
      <w:pPr>
        <w:pStyle w:val="a3"/>
        <w:ind w:firstLine="709"/>
        <w:jc w:val="both"/>
        <w:rPr>
          <w:rFonts w:ascii="Times New Roman" w:hAnsi="Times New Roman"/>
          <w:sz w:val="28"/>
          <w:szCs w:val="28"/>
        </w:rPr>
      </w:pPr>
      <w:r w:rsidRPr="00C27C97">
        <w:rPr>
          <w:rFonts w:ascii="Times New Roman" w:hAnsi="Times New Roman"/>
          <w:sz w:val="28"/>
          <w:szCs w:val="28"/>
        </w:rPr>
        <w:t>2.1. Проект изменений и дополнений в Устав Вязовского сельсовета Тонкинского муниципального района Нижегородской области.</w:t>
      </w:r>
    </w:p>
    <w:p w:rsidR="00A5690F" w:rsidRPr="00C27C97" w:rsidRDefault="00A5690F" w:rsidP="00A5690F">
      <w:pPr>
        <w:pStyle w:val="a3"/>
        <w:ind w:firstLine="709"/>
        <w:jc w:val="both"/>
        <w:rPr>
          <w:rFonts w:ascii="Times New Roman" w:hAnsi="Times New Roman"/>
          <w:sz w:val="28"/>
          <w:szCs w:val="28"/>
        </w:rPr>
      </w:pPr>
      <w:r w:rsidRPr="00C27C97">
        <w:rPr>
          <w:rFonts w:ascii="Times New Roman" w:hAnsi="Times New Roman"/>
          <w:sz w:val="28"/>
          <w:szCs w:val="28"/>
        </w:rPr>
        <w:t>2.2. Положение о порядке учета предложений по проекту Устава, муниципального правового акта о внесении изменений в Устав Вязовского сельсовета Тонкинского муниципального района Нижегородской области.</w:t>
      </w:r>
    </w:p>
    <w:p w:rsidR="00A5690F" w:rsidRPr="00C27C97" w:rsidRDefault="00A5690F" w:rsidP="00A5690F">
      <w:pPr>
        <w:pStyle w:val="a3"/>
        <w:ind w:firstLine="709"/>
        <w:jc w:val="both"/>
        <w:rPr>
          <w:rFonts w:ascii="Times New Roman" w:hAnsi="Times New Roman"/>
          <w:sz w:val="28"/>
          <w:szCs w:val="28"/>
        </w:rPr>
      </w:pPr>
      <w:r w:rsidRPr="00C27C97">
        <w:rPr>
          <w:rFonts w:ascii="Times New Roman" w:hAnsi="Times New Roman"/>
          <w:sz w:val="28"/>
          <w:szCs w:val="28"/>
        </w:rPr>
        <w:t>3.</w:t>
      </w:r>
      <w:r w:rsidR="00900664">
        <w:rPr>
          <w:rFonts w:ascii="Times New Roman" w:hAnsi="Times New Roman"/>
          <w:sz w:val="28"/>
          <w:szCs w:val="28"/>
        </w:rPr>
        <w:t xml:space="preserve"> </w:t>
      </w:r>
      <w:r w:rsidRPr="00C27C97">
        <w:rPr>
          <w:rFonts w:ascii="Times New Roman" w:hAnsi="Times New Roman"/>
          <w:sz w:val="28"/>
          <w:szCs w:val="28"/>
        </w:rPr>
        <w:t xml:space="preserve">Для обсуждения  проекта изменений и дополнений в Устав, назначить проведение публичных слушаний на </w:t>
      </w:r>
      <w:r>
        <w:rPr>
          <w:rFonts w:ascii="Times New Roman" w:hAnsi="Times New Roman"/>
          <w:sz w:val="28"/>
          <w:szCs w:val="28"/>
        </w:rPr>
        <w:t>1</w:t>
      </w:r>
      <w:r w:rsidR="004C448E">
        <w:rPr>
          <w:rFonts w:ascii="Times New Roman" w:hAnsi="Times New Roman"/>
          <w:sz w:val="28"/>
          <w:szCs w:val="28"/>
        </w:rPr>
        <w:t>8</w:t>
      </w:r>
      <w:r w:rsidRPr="00C27C97">
        <w:rPr>
          <w:rFonts w:ascii="Times New Roman" w:hAnsi="Times New Roman"/>
          <w:sz w:val="28"/>
          <w:szCs w:val="28"/>
        </w:rPr>
        <w:t>.</w:t>
      </w:r>
      <w:r w:rsidR="004C448E">
        <w:rPr>
          <w:rFonts w:ascii="Times New Roman" w:hAnsi="Times New Roman"/>
          <w:sz w:val="28"/>
          <w:szCs w:val="28"/>
        </w:rPr>
        <w:t>10</w:t>
      </w:r>
      <w:r>
        <w:rPr>
          <w:rFonts w:ascii="Times New Roman" w:hAnsi="Times New Roman"/>
          <w:sz w:val="28"/>
          <w:szCs w:val="28"/>
        </w:rPr>
        <w:t>.</w:t>
      </w:r>
      <w:r w:rsidRPr="00C27C97">
        <w:rPr>
          <w:rFonts w:ascii="Times New Roman" w:hAnsi="Times New Roman"/>
          <w:sz w:val="28"/>
          <w:szCs w:val="28"/>
        </w:rPr>
        <w:t>201</w:t>
      </w:r>
      <w:r>
        <w:rPr>
          <w:rFonts w:ascii="Times New Roman" w:hAnsi="Times New Roman"/>
          <w:sz w:val="28"/>
          <w:szCs w:val="28"/>
        </w:rPr>
        <w:t>9</w:t>
      </w:r>
      <w:r w:rsidRPr="00C27C97">
        <w:rPr>
          <w:rFonts w:ascii="Times New Roman" w:hAnsi="Times New Roman"/>
          <w:sz w:val="28"/>
          <w:szCs w:val="28"/>
        </w:rPr>
        <w:t>г. в 10.00 час. в здании администрации по адресу: Нижегородская область, Тонкинский район, с.Вязовка, ул.Коммунистическая, д.14.</w:t>
      </w:r>
    </w:p>
    <w:p w:rsidR="00A5690F" w:rsidRPr="00C27C97" w:rsidRDefault="00A5690F" w:rsidP="00A5690F">
      <w:pPr>
        <w:pStyle w:val="a3"/>
        <w:jc w:val="both"/>
        <w:rPr>
          <w:rFonts w:ascii="Times New Roman" w:hAnsi="Times New Roman"/>
          <w:sz w:val="28"/>
          <w:szCs w:val="28"/>
        </w:rPr>
      </w:pPr>
      <w:r w:rsidRPr="00C27C97">
        <w:rPr>
          <w:rFonts w:ascii="Times New Roman" w:hAnsi="Times New Roman"/>
          <w:sz w:val="28"/>
          <w:szCs w:val="28"/>
        </w:rPr>
        <w:t xml:space="preserve">         6.Настоящее решение вступает в силу со дня его официального обнародования.</w:t>
      </w:r>
    </w:p>
    <w:p w:rsidR="00A5690F" w:rsidRPr="00C27C97" w:rsidRDefault="00A5690F" w:rsidP="00A5690F">
      <w:pPr>
        <w:pStyle w:val="a3"/>
        <w:jc w:val="both"/>
        <w:rPr>
          <w:rFonts w:ascii="Times New Roman" w:hAnsi="Times New Roman"/>
          <w:sz w:val="28"/>
          <w:szCs w:val="28"/>
        </w:rPr>
      </w:pPr>
    </w:p>
    <w:p w:rsidR="00A5690F" w:rsidRPr="00C27C97" w:rsidRDefault="00A5690F" w:rsidP="00A5690F">
      <w:pPr>
        <w:pStyle w:val="a3"/>
        <w:jc w:val="both"/>
        <w:rPr>
          <w:rFonts w:ascii="Times New Roman" w:hAnsi="Times New Roman"/>
          <w:sz w:val="28"/>
          <w:szCs w:val="28"/>
        </w:rPr>
      </w:pPr>
    </w:p>
    <w:p w:rsidR="0006194D" w:rsidRDefault="00A5690F" w:rsidP="00A5690F">
      <w:pPr>
        <w:rPr>
          <w:sz w:val="28"/>
          <w:szCs w:val="28"/>
        </w:rPr>
      </w:pPr>
      <w:r w:rsidRPr="00C27C97">
        <w:rPr>
          <w:sz w:val="28"/>
          <w:szCs w:val="28"/>
        </w:rPr>
        <w:t>Глава местного самоуправления                                      Ю.В.Козлов</w:t>
      </w:r>
    </w:p>
    <w:p w:rsidR="002A09C8" w:rsidRDefault="002A09C8" w:rsidP="00A5690F">
      <w:pPr>
        <w:rPr>
          <w:sz w:val="28"/>
          <w:szCs w:val="28"/>
        </w:rPr>
      </w:pPr>
    </w:p>
    <w:p w:rsidR="002A09C8" w:rsidRDefault="002A09C8" w:rsidP="00A5690F">
      <w:pPr>
        <w:rPr>
          <w:sz w:val="28"/>
          <w:szCs w:val="28"/>
        </w:rPr>
      </w:pPr>
    </w:p>
    <w:p w:rsidR="002A09C8" w:rsidRDefault="002A09C8" w:rsidP="00A5690F">
      <w:pPr>
        <w:rPr>
          <w:sz w:val="28"/>
          <w:szCs w:val="28"/>
        </w:rPr>
      </w:pPr>
    </w:p>
    <w:p w:rsidR="002A09C8" w:rsidRDefault="002A09C8" w:rsidP="00A5690F">
      <w:pPr>
        <w:rPr>
          <w:sz w:val="28"/>
          <w:szCs w:val="28"/>
        </w:rPr>
      </w:pPr>
    </w:p>
    <w:p w:rsidR="002A09C8" w:rsidRDefault="002A09C8" w:rsidP="00A5690F">
      <w:pPr>
        <w:rPr>
          <w:sz w:val="28"/>
          <w:szCs w:val="28"/>
        </w:rPr>
      </w:pPr>
    </w:p>
    <w:p w:rsidR="00403C83" w:rsidRDefault="00403C83" w:rsidP="00A5690F">
      <w:pPr>
        <w:rPr>
          <w:sz w:val="28"/>
          <w:szCs w:val="28"/>
        </w:rPr>
      </w:pPr>
    </w:p>
    <w:p w:rsidR="002A09C8" w:rsidRDefault="002A09C8" w:rsidP="00A5690F">
      <w:pPr>
        <w:rPr>
          <w:sz w:val="28"/>
          <w:szCs w:val="28"/>
        </w:rPr>
      </w:pPr>
    </w:p>
    <w:p w:rsidR="002A09C8" w:rsidRDefault="002A09C8" w:rsidP="00A5690F">
      <w:pPr>
        <w:rPr>
          <w:sz w:val="28"/>
          <w:szCs w:val="28"/>
        </w:rPr>
      </w:pPr>
    </w:p>
    <w:p w:rsidR="002A09C8" w:rsidRPr="002A09C8" w:rsidRDefault="002A09C8" w:rsidP="002A09C8">
      <w:pPr>
        <w:jc w:val="right"/>
        <w:rPr>
          <w:sz w:val="28"/>
          <w:szCs w:val="28"/>
        </w:rPr>
      </w:pPr>
      <w:r w:rsidRPr="002A09C8">
        <w:rPr>
          <w:sz w:val="28"/>
          <w:szCs w:val="28"/>
        </w:rPr>
        <w:lastRenderedPageBreak/>
        <w:t>Приложение</w:t>
      </w:r>
    </w:p>
    <w:p w:rsidR="002A09C8" w:rsidRPr="002A09C8" w:rsidRDefault="002A09C8" w:rsidP="002A09C8">
      <w:pPr>
        <w:jc w:val="right"/>
        <w:rPr>
          <w:sz w:val="28"/>
          <w:szCs w:val="28"/>
        </w:rPr>
      </w:pPr>
      <w:r w:rsidRPr="002A09C8">
        <w:rPr>
          <w:sz w:val="28"/>
          <w:szCs w:val="28"/>
        </w:rPr>
        <w:t xml:space="preserve"> к решению сельского Совета</w:t>
      </w:r>
    </w:p>
    <w:p w:rsidR="002A09C8" w:rsidRPr="002A09C8" w:rsidRDefault="002A09C8" w:rsidP="002A09C8">
      <w:pPr>
        <w:jc w:val="right"/>
        <w:rPr>
          <w:sz w:val="28"/>
          <w:szCs w:val="28"/>
        </w:rPr>
      </w:pPr>
      <w:r w:rsidRPr="002A09C8">
        <w:rPr>
          <w:sz w:val="28"/>
          <w:szCs w:val="28"/>
        </w:rPr>
        <w:t>Вязовского сельсовета</w:t>
      </w:r>
    </w:p>
    <w:p w:rsidR="002A09C8" w:rsidRPr="002A09C8" w:rsidRDefault="002A09C8" w:rsidP="002A09C8">
      <w:pPr>
        <w:jc w:val="right"/>
        <w:rPr>
          <w:sz w:val="28"/>
          <w:szCs w:val="28"/>
        </w:rPr>
      </w:pPr>
      <w:r w:rsidRPr="002A09C8">
        <w:rPr>
          <w:sz w:val="28"/>
          <w:szCs w:val="28"/>
        </w:rPr>
        <w:t>Тонкинского муниципального района</w:t>
      </w:r>
    </w:p>
    <w:p w:rsidR="002A09C8" w:rsidRPr="002A09C8" w:rsidRDefault="002A09C8" w:rsidP="002A09C8">
      <w:pPr>
        <w:jc w:val="right"/>
        <w:rPr>
          <w:sz w:val="28"/>
          <w:szCs w:val="28"/>
        </w:rPr>
      </w:pPr>
      <w:r w:rsidRPr="002A09C8">
        <w:rPr>
          <w:sz w:val="28"/>
          <w:szCs w:val="28"/>
        </w:rPr>
        <w:t>Нижегородской области</w:t>
      </w:r>
    </w:p>
    <w:p w:rsidR="002A09C8" w:rsidRPr="002A09C8" w:rsidRDefault="002A09C8" w:rsidP="002A09C8">
      <w:pPr>
        <w:jc w:val="right"/>
        <w:rPr>
          <w:sz w:val="28"/>
          <w:szCs w:val="28"/>
        </w:rPr>
      </w:pPr>
      <w:r w:rsidRPr="002A09C8">
        <w:rPr>
          <w:sz w:val="28"/>
          <w:szCs w:val="28"/>
        </w:rPr>
        <w:t xml:space="preserve">от </w:t>
      </w:r>
      <w:r w:rsidR="004D3D48">
        <w:rPr>
          <w:sz w:val="28"/>
          <w:szCs w:val="28"/>
        </w:rPr>
        <w:t>11</w:t>
      </w:r>
      <w:r w:rsidR="005C4B6A">
        <w:rPr>
          <w:sz w:val="28"/>
          <w:szCs w:val="28"/>
        </w:rPr>
        <w:t>.</w:t>
      </w:r>
      <w:r w:rsidR="004D3D48">
        <w:rPr>
          <w:sz w:val="28"/>
          <w:szCs w:val="28"/>
        </w:rPr>
        <w:t>10</w:t>
      </w:r>
      <w:r w:rsidR="005C4B6A">
        <w:rPr>
          <w:sz w:val="28"/>
          <w:szCs w:val="28"/>
        </w:rPr>
        <w:t>.</w:t>
      </w:r>
      <w:r w:rsidRPr="002A09C8">
        <w:rPr>
          <w:sz w:val="28"/>
          <w:szCs w:val="28"/>
        </w:rPr>
        <w:t xml:space="preserve">2019 г. № </w:t>
      </w:r>
      <w:r w:rsidR="005C4B6A">
        <w:rPr>
          <w:sz w:val="28"/>
          <w:szCs w:val="28"/>
        </w:rPr>
        <w:t>1</w:t>
      </w:r>
      <w:r w:rsidR="004D3D48">
        <w:rPr>
          <w:sz w:val="28"/>
          <w:szCs w:val="28"/>
        </w:rPr>
        <w:t>38</w:t>
      </w:r>
    </w:p>
    <w:p w:rsidR="002A09C8" w:rsidRPr="002A09C8" w:rsidRDefault="002A09C8" w:rsidP="002A09C8">
      <w:pPr>
        <w:rPr>
          <w:b/>
          <w:sz w:val="28"/>
          <w:szCs w:val="28"/>
        </w:rPr>
      </w:pPr>
    </w:p>
    <w:p w:rsidR="004D3D48" w:rsidRPr="004D3D48" w:rsidRDefault="004D3D48" w:rsidP="004D3D48">
      <w:pPr>
        <w:pStyle w:val="a3"/>
        <w:jc w:val="center"/>
        <w:rPr>
          <w:rFonts w:ascii="Times New Roman" w:hAnsi="Times New Roman"/>
          <w:b/>
          <w:sz w:val="32"/>
          <w:szCs w:val="32"/>
        </w:rPr>
      </w:pPr>
      <w:r w:rsidRPr="004D3D48">
        <w:rPr>
          <w:rFonts w:ascii="Times New Roman" w:hAnsi="Times New Roman"/>
          <w:b/>
          <w:sz w:val="32"/>
          <w:szCs w:val="32"/>
        </w:rPr>
        <w:t>Проект</w:t>
      </w:r>
    </w:p>
    <w:p w:rsidR="004D3D48" w:rsidRPr="004D3D48" w:rsidRDefault="004D3D48" w:rsidP="004D3D48">
      <w:pPr>
        <w:pStyle w:val="a3"/>
        <w:jc w:val="center"/>
        <w:rPr>
          <w:rFonts w:ascii="Times New Roman" w:hAnsi="Times New Roman"/>
          <w:b/>
          <w:sz w:val="32"/>
          <w:szCs w:val="32"/>
        </w:rPr>
      </w:pPr>
      <w:r w:rsidRPr="004D3D48">
        <w:rPr>
          <w:rFonts w:ascii="Times New Roman" w:hAnsi="Times New Roman"/>
          <w:b/>
          <w:sz w:val="32"/>
          <w:szCs w:val="32"/>
        </w:rPr>
        <w:t>изменений и дополнений в Устав Вязовского сельсовета Тонкинского муниципального района Нижегородской области</w:t>
      </w:r>
    </w:p>
    <w:p w:rsidR="004D3D48" w:rsidRPr="004D3D48" w:rsidRDefault="004D3D48" w:rsidP="004D3D48">
      <w:pPr>
        <w:ind w:firstLine="709"/>
        <w:jc w:val="both"/>
        <w:rPr>
          <w:sz w:val="28"/>
          <w:szCs w:val="28"/>
        </w:rPr>
      </w:pPr>
    </w:p>
    <w:p w:rsidR="004D3D48" w:rsidRPr="004D3D48" w:rsidRDefault="004D3D48" w:rsidP="004D3D48">
      <w:pPr>
        <w:ind w:firstLine="709"/>
        <w:jc w:val="both"/>
        <w:rPr>
          <w:sz w:val="28"/>
          <w:szCs w:val="28"/>
        </w:rPr>
      </w:pPr>
      <w:r w:rsidRPr="004D3D48">
        <w:rPr>
          <w:sz w:val="28"/>
          <w:szCs w:val="28"/>
        </w:rPr>
        <w:t>1. В часть 1 статьи 5 внести следующие изменения:</w:t>
      </w:r>
    </w:p>
    <w:p w:rsidR="004D3D48" w:rsidRPr="004D3D48" w:rsidRDefault="004D3D48" w:rsidP="004D3D48">
      <w:pPr>
        <w:ind w:firstLine="709"/>
        <w:jc w:val="both"/>
        <w:rPr>
          <w:sz w:val="28"/>
          <w:szCs w:val="28"/>
        </w:rPr>
      </w:pPr>
      <w:r w:rsidRPr="004D3D48">
        <w:rPr>
          <w:sz w:val="28"/>
          <w:szCs w:val="28"/>
        </w:rPr>
        <w:t>1.1. пункт 5 после слов «за сохранностью автомобильных дорог местного значения в границах населенных пунктов Вязовского сельсовета,» дополнить словами «организация дорожного движения,»;</w:t>
      </w:r>
    </w:p>
    <w:p w:rsidR="004D3D48" w:rsidRPr="004D3D48" w:rsidRDefault="004D3D48" w:rsidP="004D3D48">
      <w:pPr>
        <w:ind w:firstLine="709"/>
        <w:jc w:val="both"/>
        <w:rPr>
          <w:sz w:val="28"/>
          <w:szCs w:val="28"/>
        </w:rPr>
      </w:pPr>
      <w:r w:rsidRPr="004D3D48">
        <w:rPr>
          <w:sz w:val="28"/>
          <w:szCs w:val="28"/>
        </w:rPr>
        <w:t>1.2. пункт 19 после слов «по планировке территории,» дополнить словами «выдача градостроительного плана земельного участка, расположенного в границах Вязовского сельсовета,».</w:t>
      </w:r>
    </w:p>
    <w:p w:rsidR="004D3D48" w:rsidRPr="004D3D48" w:rsidRDefault="004D3D48" w:rsidP="004D3D48">
      <w:pPr>
        <w:ind w:firstLine="709"/>
        <w:jc w:val="both"/>
        <w:rPr>
          <w:sz w:val="28"/>
          <w:szCs w:val="28"/>
        </w:rPr>
      </w:pPr>
      <w:r w:rsidRPr="004D3D48">
        <w:rPr>
          <w:sz w:val="28"/>
          <w:szCs w:val="28"/>
        </w:rPr>
        <w:t>2. Пункт 12 части 1 статьи 6 изложить в следующей редакции:</w:t>
      </w:r>
    </w:p>
    <w:p w:rsidR="004D3D48" w:rsidRPr="004D3D48" w:rsidRDefault="004D3D48" w:rsidP="004D3D48">
      <w:pPr>
        <w:ind w:firstLine="709"/>
        <w:jc w:val="both"/>
        <w:rPr>
          <w:sz w:val="28"/>
          <w:szCs w:val="28"/>
        </w:rPr>
      </w:pPr>
      <w:r w:rsidRPr="004D3D48">
        <w:rPr>
          <w:sz w:val="28"/>
          <w:szCs w:val="28"/>
        </w:rPr>
        <w:t>«12) осуществление деятельности по обращению с животными без владельцев, обитающими на территории Вязовского сельсовета;».</w:t>
      </w:r>
    </w:p>
    <w:p w:rsidR="004D3D48" w:rsidRPr="004D3D48" w:rsidRDefault="004D3D48" w:rsidP="004D3D48">
      <w:pPr>
        <w:ind w:firstLine="709"/>
        <w:jc w:val="both"/>
        <w:rPr>
          <w:sz w:val="28"/>
          <w:szCs w:val="28"/>
        </w:rPr>
      </w:pPr>
      <w:r w:rsidRPr="004D3D48">
        <w:rPr>
          <w:sz w:val="28"/>
          <w:szCs w:val="28"/>
        </w:rPr>
        <w:t>3.  Пункт 4.1 части 1  статьи 7 исключить.</w:t>
      </w:r>
    </w:p>
    <w:p w:rsidR="004D3D48" w:rsidRPr="004D3D48" w:rsidRDefault="004D3D48" w:rsidP="004D3D48">
      <w:pPr>
        <w:ind w:firstLine="709"/>
        <w:jc w:val="both"/>
        <w:rPr>
          <w:sz w:val="28"/>
          <w:szCs w:val="28"/>
        </w:rPr>
      </w:pPr>
      <w:r w:rsidRPr="004D3D48">
        <w:rPr>
          <w:sz w:val="28"/>
          <w:szCs w:val="28"/>
        </w:rPr>
        <w:t>4. Часть 2 статьи 12 изложить в следующей редакции:</w:t>
      </w:r>
    </w:p>
    <w:p w:rsidR="004D3D48" w:rsidRPr="004D3D48" w:rsidRDefault="004D3D48" w:rsidP="004D3D48">
      <w:pPr>
        <w:autoSpaceDE w:val="0"/>
        <w:autoSpaceDN w:val="0"/>
        <w:adjustRightInd w:val="0"/>
        <w:ind w:firstLine="709"/>
        <w:jc w:val="both"/>
        <w:rPr>
          <w:rFonts w:eastAsiaTheme="minorHAnsi"/>
          <w:sz w:val="28"/>
          <w:szCs w:val="28"/>
          <w:lang w:eastAsia="en-US"/>
        </w:rPr>
      </w:pPr>
      <w:r w:rsidRPr="004D3D48">
        <w:rPr>
          <w:rFonts w:eastAsiaTheme="minorHAnsi"/>
          <w:sz w:val="28"/>
          <w:szCs w:val="28"/>
          <w:lang w:eastAsia="en-US"/>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Вязовского сельсовета,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 </w:t>
      </w:r>
    </w:p>
    <w:p w:rsidR="004D3D48" w:rsidRPr="004D3D48" w:rsidRDefault="004D3D48" w:rsidP="004D3D48">
      <w:pPr>
        <w:ind w:firstLine="709"/>
        <w:jc w:val="both"/>
        <w:rPr>
          <w:sz w:val="28"/>
          <w:szCs w:val="28"/>
        </w:rPr>
      </w:pPr>
      <w:r w:rsidRPr="004D3D48">
        <w:rPr>
          <w:sz w:val="28"/>
          <w:szCs w:val="28"/>
        </w:rPr>
        <w:t>5. В статье 14:</w:t>
      </w:r>
    </w:p>
    <w:p w:rsidR="004D3D48" w:rsidRPr="004D3D48" w:rsidRDefault="004D3D48" w:rsidP="004D3D48">
      <w:pPr>
        <w:ind w:firstLine="709"/>
        <w:jc w:val="both"/>
        <w:rPr>
          <w:sz w:val="28"/>
          <w:szCs w:val="28"/>
        </w:rPr>
      </w:pPr>
      <w:r w:rsidRPr="004D3D48">
        <w:rPr>
          <w:sz w:val="28"/>
          <w:szCs w:val="28"/>
        </w:rPr>
        <w:t>5.1. часть 1 изложить в следующей редакции:</w:t>
      </w:r>
    </w:p>
    <w:p w:rsidR="004D3D48" w:rsidRPr="004D3D48" w:rsidRDefault="004D3D48" w:rsidP="004D3D48">
      <w:pPr>
        <w:ind w:firstLine="709"/>
        <w:jc w:val="both"/>
        <w:rPr>
          <w:sz w:val="28"/>
          <w:szCs w:val="28"/>
        </w:rPr>
      </w:pPr>
      <w:r w:rsidRPr="004D3D48">
        <w:rPr>
          <w:sz w:val="28"/>
          <w:szCs w:val="28"/>
        </w:rPr>
        <w:t>«1. Под территориальным общественным самоуправлением понимается самоорганизация граждан по месту их жительства на части территории Вязовского сельсовета,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4D3D48" w:rsidRPr="004D3D48" w:rsidRDefault="004D3D48" w:rsidP="004D3D48">
      <w:pPr>
        <w:ind w:firstLine="709"/>
        <w:jc w:val="both"/>
        <w:rPr>
          <w:sz w:val="28"/>
          <w:szCs w:val="28"/>
        </w:rPr>
      </w:pPr>
      <w:r w:rsidRPr="004D3D48">
        <w:rPr>
          <w:sz w:val="28"/>
          <w:szCs w:val="28"/>
        </w:rPr>
        <w:lastRenderedPageBreak/>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сельским Советом Вязовского сельсовета, а в расположенных на межселенной территории населенных пунктах (либо на части их территории) – Земским собранием района.» ;</w:t>
      </w:r>
    </w:p>
    <w:p w:rsidR="004D3D48" w:rsidRPr="004D3D48" w:rsidRDefault="004D3D48" w:rsidP="004D3D48">
      <w:pPr>
        <w:ind w:firstLine="709"/>
        <w:jc w:val="both"/>
        <w:rPr>
          <w:sz w:val="28"/>
          <w:szCs w:val="28"/>
        </w:rPr>
      </w:pPr>
      <w:r w:rsidRPr="004D3D48">
        <w:rPr>
          <w:sz w:val="28"/>
          <w:szCs w:val="28"/>
        </w:rPr>
        <w:t>6. В части 4 статьи 15 слова «по проектам и вопросам,» исключить.</w:t>
      </w:r>
    </w:p>
    <w:p w:rsidR="004D3D48" w:rsidRPr="004D3D48" w:rsidRDefault="004D3D48" w:rsidP="004D3D48">
      <w:pPr>
        <w:ind w:firstLine="709"/>
        <w:jc w:val="both"/>
        <w:rPr>
          <w:sz w:val="28"/>
          <w:szCs w:val="28"/>
        </w:rPr>
      </w:pPr>
      <w:r w:rsidRPr="004D3D48">
        <w:rPr>
          <w:sz w:val="28"/>
          <w:szCs w:val="28"/>
        </w:rPr>
        <w:t>7.Часть 6 статьи 19 изложить в следующей редакции:</w:t>
      </w:r>
    </w:p>
    <w:p w:rsidR="004D3D48" w:rsidRPr="004D3D48" w:rsidRDefault="004D3D48" w:rsidP="004D3D48">
      <w:pPr>
        <w:autoSpaceDE w:val="0"/>
        <w:autoSpaceDN w:val="0"/>
        <w:adjustRightInd w:val="0"/>
        <w:jc w:val="both"/>
        <w:rPr>
          <w:sz w:val="28"/>
          <w:szCs w:val="28"/>
        </w:rPr>
      </w:pPr>
      <w:r w:rsidRPr="004D3D48">
        <w:rPr>
          <w:sz w:val="28"/>
          <w:szCs w:val="28"/>
        </w:rPr>
        <w:t xml:space="preserve"> </w:t>
      </w:r>
      <w:r w:rsidRPr="004D3D48">
        <w:rPr>
          <w:sz w:val="28"/>
          <w:szCs w:val="28"/>
        </w:rPr>
        <w:tab/>
        <w:t>«6. Староста сельского населенного пункта для решения возложенных на него задач:</w:t>
      </w:r>
    </w:p>
    <w:p w:rsidR="004D3D48" w:rsidRPr="004D3D48" w:rsidRDefault="004D3D48" w:rsidP="004D3D48">
      <w:pPr>
        <w:autoSpaceDE w:val="0"/>
        <w:autoSpaceDN w:val="0"/>
        <w:adjustRightInd w:val="0"/>
        <w:ind w:firstLine="709"/>
        <w:jc w:val="both"/>
        <w:rPr>
          <w:sz w:val="28"/>
          <w:szCs w:val="28"/>
        </w:rPr>
      </w:pPr>
      <w:r w:rsidRPr="004D3D48">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4D3D48" w:rsidRPr="004D3D48" w:rsidRDefault="004D3D48" w:rsidP="004D3D48">
      <w:pPr>
        <w:autoSpaceDE w:val="0"/>
        <w:autoSpaceDN w:val="0"/>
        <w:adjustRightInd w:val="0"/>
        <w:ind w:firstLine="709"/>
        <w:jc w:val="both"/>
        <w:rPr>
          <w:sz w:val="28"/>
          <w:szCs w:val="28"/>
        </w:rPr>
      </w:pPr>
      <w:r w:rsidRPr="004D3D48">
        <w:rPr>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4D3D48" w:rsidRPr="004D3D48" w:rsidRDefault="004D3D48" w:rsidP="004D3D48">
      <w:pPr>
        <w:autoSpaceDE w:val="0"/>
        <w:autoSpaceDN w:val="0"/>
        <w:adjustRightInd w:val="0"/>
        <w:ind w:firstLine="709"/>
        <w:jc w:val="both"/>
        <w:rPr>
          <w:sz w:val="28"/>
          <w:szCs w:val="28"/>
        </w:rPr>
      </w:pPr>
      <w:r w:rsidRPr="004D3D48">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 в том числе о принятых муниципальных правовых актах, об ответах на запросы старосты;</w:t>
      </w:r>
    </w:p>
    <w:p w:rsidR="004D3D48" w:rsidRPr="004D3D48" w:rsidRDefault="004D3D48" w:rsidP="004D3D48">
      <w:pPr>
        <w:autoSpaceDE w:val="0"/>
        <w:autoSpaceDN w:val="0"/>
        <w:adjustRightInd w:val="0"/>
        <w:ind w:firstLine="709"/>
        <w:jc w:val="both"/>
        <w:rPr>
          <w:sz w:val="28"/>
          <w:szCs w:val="28"/>
        </w:rPr>
      </w:pPr>
      <w:r w:rsidRPr="004D3D48">
        <w:rPr>
          <w:sz w:val="28"/>
          <w:szCs w:val="28"/>
        </w:rPr>
        <w:t>4) представляет интересы жителей сельского населенного пункта по вопросам организации и осуществления местного самоуправления, в том числе по просьбе граждан обращается с письменными и устными запросами, заявлениями и документами в органы местного самоуправления;</w:t>
      </w:r>
    </w:p>
    <w:p w:rsidR="004D3D48" w:rsidRPr="004D3D48" w:rsidRDefault="004D3D48" w:rsidP="004D3D48">
      <w:pPr>
        <w:autoSpaceDE w:val="0"/>
        <w:autoSpaceDN w:val="0"/>
        <w:adjustRightInd w:val="0"/>
        <w:ind w:firstLine="709"/>
        <w:jc w:val="both"/>
        <w:rPr>
          <w:sz w:val="28"/>
          <w:szCs w:val="28"/>
        </w:rPr>
      </w:pPr>
      <w:r w:rsidRPr="004D3D48">
        <w:rPr>
          <w:sz w:val="28"/>
          <w:szCs w:val="28"/>
        </w:rPr>
        <w:t>5) содействует органам местного самоуправления в организации и проведении публичных слуш</w:t>
      </w:r>
      <w:r>
        <w:rPr>
          <w:sz w:val="28"/>
          <w:szCs w:val="28"/>
        </w:rPr>
        <w:t>ан</w:t>
      </w:r>
      <w:r w:rsidRPr="004D3D48">
        <w:rPr>
          <w:sz w:val="28"/>
          <w:szCs w:val="28"/>
        </w:rPr>
        <w:t>ий и общественных обсуждений, обнародовании их результатов в сельском населенном пункте;</w:t>
      </w:r>
    </w:p>
    <w:p w:rsidR="004D3D48" w:rsidRPr="004D3D48" w:rsidRDefault="004D3D48" w:rsidP="004D3D48">
      <w:pPr>
        <w:autoSpaceDE w:val="0"/>
        <w:autoSpaceDN w:val="0"/>
        <w:adjustRightInd w:val="0"/>
        <w:ind w:firstLine="709"/>
        <w:jc w:val="both"/>
        <w:rPr>
          <w:sz w:val="28"/>
          <w:szCs w:val="28"/>
        </w:rPr>
      </w:pPr>
      <w:r w:rsidRPr="004D3D48">
        <w:rPr>
          <w:sz w:val="28"/>
          <w:szCs w:val="28"/>
        </w:rPr>
        <w:t>6) информирует уполномоченные органы местного самоуправления об угрозе возникновения чрезвычайных ситуаций природного и техногенного характера или о возникновении чрезвычайных ситуаций природного и техногенного характера на территории сельского населенного пункта;</w:t>
      </w:r>
    </w:p>
    <w:p w:rsidR="004D3D48" w:rsidRPr="004D3D48" w:rsidRDefault="004D3D48" w:rsidP="004D3D48">
      <w:pPr>
        <w:autoSpaceDE w:val="0"/>
        <w:autoSpaceDN w:val="0"/>
        <w:adjustRightInd w:val="0"/>
        <w:ind w:firstLine="709"/>
        <w:jc w:val="both"/>
        <w:rPr>
          <w:sz w:val="28"/>
          <w:szCs w:val="28"/>
        </w:rPr>
      </w:pPr>
      <w:r w:rsidRPr="004D3D48">
        <w:rPr>
          <w:sz w:val="28"/>
          <w:szCs w:val="28"/>
        </w:rPr>
        <w:t>7) осуществляет иные полномочия и права, предусмотренные решениями сельского Совета Вязовского сельсовета в соответствии с законом Нижегородской области.</w:t>
      </w:r>
    </w:p>
    <w:p w:rsidR="004D3D48" w:rsidRPr="004D3D48" w:rsidRDefault="004D3D48" w:rsidP="004D3D48">
      <w:pPr>
        <w:ind w:firstLine="709"/>
        <w:jc w:val="both"/>
        <w:rPr>
          <w:sz w:val="28"/>
          <w:szCs w:val="28"/>
        </w:rPr>
      </w:pPr>
      <w:r w:rsidRPr="004D3D48">
        <w:rPr>
          <w:sz w:val="28"/>
          <w:szCs w:val="28"/>
        </w:rPr>
        <w:t>8. Часть 8 статьи 22 изложить в следующей редакции:</w:t>
      </w:r>
    </w:p>
    <w:p w:rsidR="004D3D48" w:rsidRPr="004D3D48" w:rsidRDefault="004D3D48" w:rsidP="004D3D48">
      <w:pPr>
        <w:ind w:firstLine="709"/>
        <w:jc w:val="both"/>
        <w:rPr>
          <w:sz w:val="28"/>
          <w:szCs w:val="28"/>
        </w:rPr>
      </w:pPr>
      <w:r w:rsidRPr="004D3D48">
        <w:rPr>
          <w:sz w:val="28"/>
          <w:szCs w:val="28"/>
        </w:rPr>
        <w:t>«8. Норма представительства Вязовского сельсовета, входящего в состав Тонкинского муниципального района Нижегородской области, в Земском собрании Тонкинского муниципального района Нижегородской области устанавливается в соответствии со статьей 3 Закона Нижегородской области от 5 ноября 2014 г. № 152-З «Об отдельных вопросах организации местного самоуправления в Нижегородской области» и составляет: глава местного самоуправления Вязовского сельсовета и 2 (два) депутата сельского Совета Вязовского сельсовета.».</w:t>
      </w:r>
    </w:p>
    <w:p w:rsidR="004D3D48" w:rsidRPr="004D3D48" w:rsidRDefault="004D3D48" w:rsidP="004D3D48">
      <w:pPr>
        <w:ind w:firstLine="709"/>
        <w:jc w:val="both"/>
        <w:rPr>
          <w:sz w:val="28"/>
          <w:szCs w:val="28"/>
        </w:rPr>
      </w:pPr>
      <w:r w:rsidRPr="004D3D48">
        <w:rPr>
          <w:sz w:val="28"/>
          <w:szCs w:val="28"/>
        </w:rPr>
        <w:lastRenderedPageBreak/>
        <w:t>9. Пункт 3 части 1 статьи 24 изложить в следующей редакции:</w:t>
      </w:r>
    </w:p>
    <w:p w:rsidR="004D3D48" w:rsidRPr="004D3D48" w:rsidRDefault="004D3D48" w:rsidP="004D3D48">
      <w:pPr>
        <w:ind w:firstLine="709"/>
        <w:jc w:val="both"/>
        <w:rPr>
          <w:sz w:val="28"/>
          <w:szCs w:val="28"/>
        </w:rPr>
      </w:pPr>
      <w:r w:rsidRPr="004D3D48">
        <w:rPr>
          <w:sz w:val="28"/>
          <w:szCs w:val="28"/>
        </w:rPr>
        <w:t xml:space="preserve">«3) в случае преобразования Вязовского сельсовета, осуществляемого в соответствии с частями 3, 3.1-1, 5, 7.2 статьи 13 Федерального закона от 6 октября </w:t>
      </w:r>
      <w:smartTag w:uri="urn:schemas-microsoft-com:office:smarttags" w:element="metricconverter">
        <w:smartTagPr>
          <w:attr w:name="ProductID" w:val="2003 г"/>
        </w:smartTagPr>
        <w:r w:rsidRPr="004D3D48">
          <w:rPr>
            <w:sz w:val="28"/>
            <w:szCs w:val="28"/>
          </w:rPr>
          <w:t>2003 г</w:t>
        </w:r>
      </w:smartTag>
      <w:r w:rsidRPr="004D3D48">
        <w:rPr>
          <w:sz w:val="28"/>
          <w:szCs w:val="28"/>
        </w:rPr>
        <w:t>. № 131-ФЗ, а также в случае упразднения Вязовского сельсовета;».</w:t>
      </w:r>
    </w:p>
    <w:p w:rsidR="004D3D48" w:rsidRPr="004D3D48" w:rsidRDefault="004D3D48" w:rsidP="004D3D48">
      <w:pPr>
        <w:ind w:firstLine="709"/>
        <w:jc w:val="both"/>
        <w:rPr>
          <w:sz w:val="28"/>
          <w:szCs w:val="28"/>
        </w:rPr>
      </w:pPr>
      <w:r w:rsidRPr="004D3D48">
        <w:rPr>
          <w:sz w:val="28"/>
          <w:szCs w:val="28"/>
        </w:rPr>
        <w:t>10. В статье 25:</w:t>
      </w:r>
    </w:p>
    <w:p w:rsidR="004D3D48" w:rsidRPr="004D3D48" w:rsidRDefault="004D3D48" w:rsidP="004D3D48">
      <w:pPr>
        <w:ind w:firstLine="709"/>
        <w:jc w:val="both"/>
        <w:rPr>
          <w:sz w:val="28"/>
          <w:szCs w:val="28"/>
        </w:rPr>
      </w:pPr>
      <w:r w:rsidRPr="004D3D48">
        <w:rPr>
          <w:sz w:val="28"/>
          <w:szCs w:val="28"/>
        </w:rPr>
        <w:t>10.1. часть 2 исключить;</w:t>
      </w:r>
    </w:p>
    <w:p w:rsidR="004D3D48" w:rsidRPr="004D3D48" w:rsidRDefault="004D3D48" w:rsidP="004D3D48">
      <w:pPr>
        <w:ind w:firstLine="709"/>
        <w:jc w:val="both"/>
        <w:rPr>
          <w:sz w:val="28"/>
          <w:szCs w:val="28"/>
        </w:rPr>
      </w:pPr>
      <w:r w:rsidRPr="004D3D48">
        <w:rPr>
          <w:sz w:val="28"/>
          <w:szCs w:val="28"/>
        </w:rPr>
        <w:t>10.2. часть 2.1 считать соответственно частью 2;</w:t>
      </w:r>
    </w:p>
    <w:p w:rsidR="004D3D48" w:rsidRPr="004D3D48" w:rsidRDefault="004D3D48" w:rsidP="004D3D48">
      <w:pPr>
        <w:ind w:firstLine="709"/>
        <w:jc w:val="both"/>
        <w:rPr>
          <w:sz w:val="28"/>
          <w:szCs w:val="28"/>
        </w:rPr>
      </w:pPr>
      <w:r w:rsidRPr="004D3D48">
        <w:rPr>
          <w:sz w:val="28"/>
          <w:szCs w:val="28"/>
        </w:rPr>
        <w:t>10.3. часть 9 после слов «финансовыми инструментами» дополнить словами «если иное не предусмотрено Федеральным законом от 6 октября 2003 г. №131-ФЗ.»;</w:t>
      </w:r>
    </w:p>
    <w:p w:rsidR="004D3D48" w:rsidRPr="004D3D48" w:rsidRDefault="004D3D48" w:rsidP="004D3D48">
      <w:pPr>
        <w:ind w:firstLine="709"/>
        <w:jc w:val="both"/>
        <w:rPr>
          <w:sz w:val="28"/>
          <w:szCs w:val="28"/>
        </w:rPr>
      </w:pPr>
      <w:r w:rsidRPr="004D3D48">
        <w:rPr>
          <w:sz w:val="28"/>
          <w:szCs w:val="28"/>
        </w:rPr>
        <w:t>10.4. дополнить частью 11.1. следующего содержания:</w:t>
      </w:r>
    </w:p>
    <w:p w:rsidR="004D3D48" w:rsidRPr="004D3D48" w:rsidRDefault="004D3D48" w:rsidP="004D3D48">
      <w:pPr>
        <w:autoSpaceDE w:val="0"/>
        <w:autoSpaceDN w:val="0"/>
        <w:adjustRightInd w:val="0"/>
        <w:ind w:firstLine="709"/>
        <w:jc w:val="both"/>
        <w:rPr>
          <w:sz w:val="28"/>
          <w:szCs w:val="28"/>
        </w:rPr>
      </w:pPr>
      <w:r w:rsidRPr="004D3D48">
        <w:rPr>
          <w:sz w:val="28"/>
          <w:szCs w:val="28"/>
        </w:rPr>
        <w:t>«11.1. К депутату сельского Совета Вязовского сельсовета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D3D48" w:rsidRPr="004D3D48" w:rsidRDefault="004D3D48" w:rsidP="004D3D48">
      <w:pPr>
        <w:autoSpaceDE w:val="0"/>
        <w:autoSpaceDN w:val="0"/>
        <w:adjustRightInd w:val="0"/>
        <w:ind w:firstLine="709"/>
        <w:jc w:val="both"/>
        <w:rPr>
          <w:sz w:val="28"/>
          <w:szCs w:val="28"/>
        </w:rPr>
      </w:pPr>
      <w:r w:rsidRPr="004D3D48">
        <w:rPr>
          <w:sz w:val="28"/>
          <w:szCs w:val="28"/>
        </w:rPr>
        <w:t>1) предупреждение;</w:t>
      </w:r>
    </w:p>
    <w:p w:rsidR="004D3D48" w:rsidRPr="004D3D48" w:rsidRDefault="004D3D48" w:rsidP="004D3D48">
      <w:pPr>
        <w:autoSpaceDE w:val="0"/>
        <w:autoSpaceDN w:val="0"/>
        <w:adjustRightInd w:val="0"/>
        <w:ind w:firstLine="709"/>
        <w:jc w:val="both"/>
        <w:rPr>
          <w:sz w:val="28"/>
          <w:szCs w:val="28"/>
        </w:rPr>
      </w:pPr>
      <w:r w:rsidRPr="004D3D48">
        <w:rPr>
          <w:sz w:val="28"/>
          <w:szCs w:val="28"/>
        </w:rPr>
        <w:t>2) освобождение депутата сельского Совета Вязовского сельсовета от должности в сельском Совете Вязовского сельсовета, выборном органе местного самоуправления с лишением права занимать должности в сельском Совете Вязовского сельсовета, выборном органе местного самоуправления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4) запрет занимать должности в сельском Совете  Вязовского сельсовета, выборном органе местного самоуправления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5) запрет исполнять полномочия на постоянной основе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10.5. дополнить частью 11.2. следующего содержания:</w:t>
      </w:r>
    </w:p>
    <w:p w:rsidR="004D3D48" w:rsidRPr="004D3D48" w:rsidRDefault="004D3D48" w:rsidP="004D3D48">
      <w:pPr>
        <w:ind w:firstLine="709"/>
        <w:jc w:val="both"/>
        <w:rPr>
          <w:sz w:val="28"/>
          <w:szCs w:val="28"/>
        </w:rPr>
      </w:pPr>
      <w:r w:rsidRPr="004D3D48">
        <w:rPr>
          <w:sz w:val="28"/>
          <w:szCs w:val="28"/>
        </w:rPr>
        <w:t>«11.2. Порядок принятия решения о применении к депутату сельского Совета Вязовского сельсовета мер ответственности, указанных в части 11.1 настоящей статьи, определяется муниципальным правовым актом в соответствии с законом субъекта Российской Федерации.».</w:t>
      </w:r>
    </w:p>
    <w:p w:rsidR="004D3D48" w:rsidRPr="004D3D48" w:rsidRDefault="004D3D48" w:rsidP="004D3D48">
      <w:pPr>
        <w:ind w:firstLine="709"/>
        <w:jc w:val="both"/>
        <w:rPr>
          <w:sz w:val="28"/>
          <w:szCs w:val="28"/>
        </w:rPr>
      </w:pPr>
      <w:r w:rsidRPr="004D3D48">
        <w:rPr>
          <w:sz w:val="28"/>
          <w:szCs w:val="28"/>
        </w:rPr>
        <w:t>11. В статье 27:</w:t>
      </w:r>
    </w:p>
    <w:p w:rsidR="004D3D48" w:rsidRPr="004D3D48" w:rsidRDefault="004D3D48" w:rsidP="004D3D48">
      <w:pPr>
        <w:ind w:firstLine="709"/>
        <w:jc w:val="both"/>
        <w:rPr>
          <w:sz w:val="28"/>
          <w:szCs w:val="28"/>
        </w:rPr>
      </w:pPr>
      <w:r w:rsidRPr="004D3D48">
        <w:rPr>
          <w:sz w:val="28"/>
          <w:szCs w:val="28"/>
        </w:rPr>
        <w:t>11.1. в части 12 слова «с частью 13» заменить «с частью 11»;</w:t>
      </w:r>
    </w:p>
    <w:p w:rsidR="004D3D48" w:rsidRPr="004D3D48" w:rsidRDefault="004D3D48" w:rsidP="004D3D48">
      <w:pPr>
        <w:autoSpaceDE w:val="0"/>
        <w:autoSpaceDN w:val="0"/>
        <w:adjustRightInd w:val="0"/>
        <w:ind w:firstLine="709"/>
        <w:jc w:val="both"/>
        <w:rPr>
          <w:sz w:val="28"/>
          <w:szCs w:val="28"/>
        </w:rPr>
      </w:pPr>
      <w:r w:rsidRPr="004D3D48">
        <w:rPr>
          <w:sz w:val="28"/>
          <w:szCs w:val="28"/>
        </w:rPr>
        <w:t>11.2. дополнить частью 12.1 следующего содержания:</w:t>
      </w:r>
    </w:p>
    <w:p w:rsidR="004D3D48" w:rsidRPr="004D3D48" w:rsidRDefault="004D3D48" w:rsidP="004D3D48">
      <w:pPr>
        <w:autoSpaceDE w:val="0"/>
        <w:autoSpaceDN w:val="0"/>
        <w:adjustRightInd w:val="0"/>
        <w:ind w:firstLine="709"/>
        <w:jc w:val="both"/>
        <w:rPr>
          <w:sz w:val="28"/>
          <w:szCs w:val="28"/>
        </w:rPr>
      </w:pPr>
      <w:r w:rsidRPr="004D3D48">
        <w:rPr>
          <w:sz w:val="28"/>
          <w:szCs w:val="28"/>
        </w:rPr>
        <w:t xml:space="preserve">«12.1 К главе местного самоуправления Вязовского сельсовета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w:t>
      </w:r>
      <w:r w:rsidRPr="004D3D48">
        <w:rPr>
          <w:sz w:val="28"/>
          <w:szCs w:val="28"/>
        </w:rPr>
        <w:lastRenderedPageBreak/>
        <w:t>этих сведений является несущественным, могут быть применены следующие меры ответственности:</w:t>
      </w:r>
    </w:p>
    <w:p w:rsidR="004D3D48" w:rsidRPr="004D3D48" w:rsidRDefault="004D3D48" w:rsidP="004D3D48">
      <w:pPr>
        <w:autoSpaceDE w:val="0"/>
        <w:autoSpaceDN w:val="0"/>
        <w:adjustRightInd w:val="0"/>
        <w:ind w:firstLine="709"/>
        <w:jc w:val="both"/>
        <w:rPr>
          <w:sz w:val="28"/>
          <w:szCs w:val="28"/>
        </w:rPr>
      </w:pPr>
      <w:r w:rsidRPr="004D3D48">
        <w:rPr>
          <w:sz w:val="28"/>
          <w:szCs w:val="28"/>
        </w:rPr>
        <w:t>1) предупреждение;</w:t>
      </w:r>
    </w:p>
    <w:p w:rsidR="004D3D48" w:rsidRPr="004D3D48" w:rsidRDefault="004D3D48" w:rsidP="004D3D48">
      <w:pPr>
        <w:autoSpaceDE w:val="0"/>
        <w:autoSpaceDN w:val="0"/>
        <w:adjustRightInd w:val="0"/>
        <w:ind w:firstLine="709"/>
        <w:jc w:val="both"/>
        <w:rPr>
          <w:sz w:val="28"/>
          <w:szCs w:val="28"/>
        </w:rPr>
      </w:pPr>
      <w:r w:rsidRPr="004D3D48">
        <w:rPr>
          <w:sz w:val="28"/>
          <w:szCs w:val="28"/>
        </w:rPr>
        <w:t>2) освобождение главы местного самоуправления Вязовского сельсовета от должности в сельском Совете Вязовского сельсовета, выборном органе местного самоуправления с лишением права занимать должности в сельском Совете Вязовского сельсовета, выборном органе местного самоуправления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4) запрет занимать должности в сельском Совете Вязовского сельсовета, выборном органе местного самоуправления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5) запрет исполнять полномочия на постоянной основе до прекращения срока его полномочий.»;</w:t>
      </w:r>
    </w:p>
    <w:p w:rsidR="004D3D48" w:rsidRPr="004D3D48" w:rsidRDefault="004D3D48" w:rsidP="004D3D48">
      <w:pPr>
        <w:autoSpaceDE w:val="0"/>
        <w:autoSpaceDN w:val="0"/>
        <w:adjustRightInd w:val="0"/>
        <w:ind w:firstLine="709"/>
        <w:jc w:val="both"/>
        <w:rPr>
          <w:sz w:val="28"/>
          <w:szCs w:val="28"/>
        </w:rPr>
      </w:pPr>
      <w:r w:rsidRPr="004D3D48">
        <w:rPr>
          <w:sz w:val="28"/>
          <w:szCs w:val="28"/>
        </w:rPr>
        <w:t>11.3. дополнить частью 12.2 следующего содержания:</w:t>
      </w:r>
    </w:p>
    <w:p w:rsidR="004D3D48" w:rsidRPr="004D3D48" w:rsidRDefault="004D3D48" w:rsidP="004D3D48">
      <w:pPr>
        <w:widowControl w:val="0"/>
        <w:autoSpaceDE w:val="0"/>
        <w:autoSpaceDN w:val="0"/>
        <w:adjustRightInd w:val="0"/>
        <w:jc w:val="both"/>
        <w:rPr>
          <w:sz w:val="28"/>
          <w:szCs w:val="28"/>
        </w:rPr>
      </w:pPr>
      <w:r w:rsidRPr="004D3D48">
        <w:rPr>
          <w:sz w:val="28"/>
          <w:szCs w:val="28"/>
        </w:rPr>
        <w:t xml:space="preserve"> </w:t>
      </w:r>
      <w:r w:rsidRPr="004D3D48">
        <w:rPr>
          <w:sz w:val="28"/>
          <w:szCs w:val="28"/>
        </w:rPr>
        <w:tab/>
        <w:t xml:space="preserve"> «12.2.Порядок принятия решения о применении к главе местного самоуправления Вязовского сельсовета мер ответственности, указанных в части 12.1 настоящей статьи, определяется муниципальным правовым актом в соответствии с законом субъекта имуществе и обязательствах Российской Федерации.».</w:t>
      </w:r>
      <w:r w:rsidRPr="004D3D48">
        <w:rPr>
          <w:sz w:val="28"/>
          <w:szCs w:val="28"/>
        </w:rPr>
        <w:br/>
        <w:t xml:space="preserve"> </w:t>
      </w:r>
      <w:r w:rsidRPr="004D3D48">
        <w:rPr>
          <w:sz w:val="28"/>
          <w:szCs w:val="28"/>
        </w:rPr>
        <w:tab/>
        <w:t>12. В статье 29:</w:t>
      </w:r>
    </w:p>
    <w:p w:rsidR="004D3D48" w:rsidRPr="004D3D48" w:rsidRDefault="004D3D48" w:rsidP="004D3D48">
      <w:pPr>
        <w:widowControl w:val="0"/>
        <w:autoSpaceDE w:val="0"/>
        <w:autoSpaceDN w:val="0"/>
        <w:adjustRightInd w:val="0"/>
        <w:ind w:firstLine="708"/>
        <w:jc w:val="both"/>
        <w:rPr>
          <w:sz w:val="28"/>
          <w:szCs w:val="28"/>
        </w:rPr>
      </w:pPr>
      <w:r w:rsidRPr="004D3D48">
        <w:rPr>
          <w:sz w:val="28"/>
          <w:szCs w:val="28"/>
        </w:rPr>
        <w:t>12.1. части 2 после слов «владеть и (или) пользоваться иностранными финансовыми инструментами» дополнить словами «если иное не предусмотрено Федеральным законом от 6 октября 2003 г. № 131-ФЗ.».</w:t>
      </w:r>
    </w:p>
    <w:p w:rsidR="004D3D48" w:rsidRPr="004D3D48" w:rsidRDefault="004D3D48" w:rsidP="004D3D48">
      <w:pPr>
        <w:ind w:firstLine="709"/>
        <w:jc w:val="both"/>
        <w:rPr>
          <w:sz w:val="28"/>
          <w:szCs w:val="28"/>
        </w:rPr>
      </w:pPr>
      <w:r w:rsidRPr="004D3D48">
        <w:rPr>
          <w:sz w:val="28"/>
          <w:szCs w:val="28"/>
        </w:rPr>
        <w:t>12.2. часть 3 изложить в следующей редакции:</w:t>
      </w:r>
    </w:p>
    <w:p w:rsidR="004D3D48" w:rsidRPr="004D3D48" w:rsidRDefault="004D3D48" w:rsidP="004D3D48">
      <w:pPr>
        <w:ind w:firstLine="709"/>
        <w:jc w:val="both"/>
        <w:rPr>
          <w:sz w:val="28"/>
          <w:szCs w:val="28"/>
        </w:rPr>
      </w:pPr>
      <w:r w:rsidRPr="004D3D48">
        <w:rPr>
          <w:sz w:val="28"/>
          <w:szCs w:val="28"/>
        </w:rPr>
        <w:t xml:space="preserve">«3. В случае досрочного прекращения полномочий главы местного самоуправления Вязовского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сельского Совета Вязовского сельсовета, на основании решения сельского Совета Вязовского сельсовета. </w:t>
      </w:r>
    </w:p>
    <w:p w:rsidR="004D3D48" w:rsidRPr="004D3D48" w:rsidRDefault="004D3D48" w:rsidP="004D3D48">
      <w:pPr>
        <w:ind w:firstLine="709"/>
        <w:jc w:val="both"/>
        <w:rPr>
          <w:sz w:val="28"/>
          <w:szCs w:val="28"/>
        </w:rPr>
      </w:pPr>
      <w:r w:rsidRPr="004D3D48">
        <w:rPr>
          <w:sz w:val="28"/>
          <w:szCs w:val="28"/>
        </w:rPr>
        <w:t>В случае временного отсутствия главы местного самоуправления Вязовского сельсовета его полномочия как главы местного самоуправления и обязанности по руководству деятельностью сельского Совета Вязовского сельсовета временно осуществляет заместитель председателя</w:t>
      </w:r>
      <w:r>
        <w:rPr>
          <w:sz w:val="28"/>
          <w:szCs w:val="28"/>
        </w:rPr>
        <w:t xml:space="preserve"> </w:t>
      </w:r>
      <w:r w:rsidRPr="004D3D48">
        <w:rPr>
          <w:sz w:val="28"/>
          <w:szCs w:val="28"/>
        </w:rPr>
        <w:t>сельского Совета Вязовского сельсовета, на основании решения сельского Совета Вязовского сельсовета.»;</w:t>
      </w:r>
    </w:p>
    <w:p w:rsidR="004D3D48" w:rsidRPr="004D3D48" w:rsidRDefault="004D3D48" w:rsidP="004D3D48">
      <w:pPr>
        <w:ind w:firstLine="709"/>
        <w:jc w:val="both"/>
        <w:rPr>
          <w:sz w:val="28"/>
          <w:szCs w:val="28"/>
        </w:rPr>
      </w:pPr>
      <w:r w:rsidRPr="004D3D48">
        <w:rPr>
          <w:sz w:val="28"/>
          <w:szCs w:val="28"/>
        </w:rPr>
        <w:t>12.3 пункт 11 изложить в следующей редакции:</w:t>
      </w:r>
    </w:p>
    <w:p w:rsidR="004D3D48" w:rsidRPr="004D3D48" w:rsidRDefault="004D3D48" w:rsidP="004D3D48">
      <w:pPr>
        <w:ind w:firstLine="709"/>
        <w:jc w:val="both"/>
        <w:rPr>
          <w:sz w:val="28"/>
          <w:szCs w:val="28"/>
        </w:rPr>
      </w:pPr>
      <w:r w:rsidRPr="004D3D48">
        <w:rPr>
          <w:sz w:val="28"/>
          <w:szCs w:val="28"/>
        </w:rPr>
        <w:t xml:space="preserve">«11) преобразования Вязовского сельсовета осуществляемого в соответствии с частями 3, 3.1-1, 5, 7.2 статьи 13 Федерального закона от 6 октября </w:t>
      </w:r>
      <w:smartTag w:uri="urn:schemas-microsoft-com:office:smarttags" w:element="metricconverter">
        <w:smartTagPr>
          <w:attr w:name="ProductID" w:val="2003 г"/>
        </w:smartTagPr>
        <w:r w:rsidRPr="004D3D48">
          <w:rPr>
            <w:sz w:val="28"/>
            <w:szCs w:val="28"/>
          </w:rPr>
          <w:t>2003 г</w:t>
        </w:r>
      </w:smartTag>
      <w:r w:rsidRPr="004D3D48">
        <w:rPr>
          <w:sz w:val="28"/>
          <w:szCs w:val="28"/>
        </w:rPr>
        <w:t>. №131-ФЗ, а также в случае упразднения Вязовского сельсовета;».</w:t>
      </w:r>
    </w:p>
    <w:p w:rsidR="004D3D48" w:rsidRPr="004D3D48" w:rsidRDefault="004D3D48" w:rsidP="004D3D48">
      <w:pPr>
        <w:ind w:firstLine="709"/>
        <w:jc w:val="both"/>
        <w:rPr>
          <w:sz w:val="28"/>
          <w:szCs w:val="28"/>
        </w:rPr>
      </w:pPr>
      <w:r w:rsidRPr="004D3D48">
        <w:rPr>
          <w:sz w:val="28"/>
          <w:szCs w:val="28"/>
        </w:rPr>
        <w:t xml:space="preserve">13. В статье 30: </w:t>
      </w:r>
      <w:r w:rsidRPr="004D3D48">
        <w:rPr>
          <w:sz w:val="28"/>
          <w:szCs w:val="28"/>
        </w:rPr>
        <w:tab/>
      </w:r>
      <w:r w:rsidRPr="004D3D48">
        <w:rPr>
          <w:sz w:val="28"/>
          <w:szCs w:val="28"/>
        </w:rPr>
        <w:br/>
        <w:t xml:space="preserve"> </w:t>
      </w:r>
      <w:r w:rsidRPr="004D3D48">
        <w:rPr>
          <w:sz w:val="28"/>
          <w:szCs w:val="28"/>
        </w:rPr>
        <w:tab/>
        <w:t>13.1. в пункте 7 слово «их» заменить словом «его»;</w:t>
      </w:r>
    </w:p>
    <w:p w:rsidR="004D3D48" w:rsidRPr="004D3D48" w:rsidRDefault="004D3D48" w:rsidP="004D3D48">
      <w:pPr>
        <w:ind w:firstLine="708"/>
        <w:jc w:val="both"/>
        <w:rPr>
          <w:sz w:val="28"/>
          <w:szCs w:val="28"/>
        </w:rPr>
      </w:pPr>
      <w:r w:rsidRPr="004D3D48">
        <w:rPr>
          <w:sz w:val="28"/>
          <w:szCs w:val="28"/>
        </w:rPr>
        <w:lastRenderedPageBreak/>
        <w:t xml:space="preserve">13.2. в пункте 9 слово «их» заменить </w:t>
      </w:r>
      <w:r>
        <w:rPr>
          <w:sz w:val="28"/>
          <w:szCs w:val="28"/>
        </w:rPr>
        <w:t>словом</w:t>
      </w:r>
      <w:r w:rsidRPr="004D3D48">
        <w:rPr>
          <w:sz w:val="28"/>
          <w:szCs w:val="28"/>
        </w:rPr>
        <w:t xml:space="preserve"> «его».</w:t>
      </w:r>
      <w:r w:rsidRPr="004D3D48">
        <w:rPr>
          <w:rFonts w:asciiTheme="minorHAnsi" w:eastAsiaTheme="minorHAnsi" w:hAnsiTheme="minorHAnsi" w:cstheme="minorBidi"/>
          <w:sz w:val="28"/>
          <w:szCs w:val="28"/>
          <w:lang w:eastAsia="en-US"/>
        </w:rPr>
        <w:t xml:space="preserve"> </w:t>
      </w:r>
    </w:p>
    <w:p w:rsidR="004D3D48" w:rsidRPr="004D3D48" w:rsidRDefault="004D3D48" w:rsidP="004D3D48">
      <w:pPr>
        <w:ind w:firstLine="709"/>
        <w:jc w:val="both"/>
        <w:rPr>
          <w:sz w:val="28"/>
          <w:szCs w:val="28"/>
        </w:rPr>
      </w:pPr>
      <w:r w:rsidRPr="004D3D48">
        <w:rPr>
          <w:sz w:val="28"/>
          <w:szCs w:val="28"/>
        </w:rPr>
        <w:t>14. пункт 11 части 6 статьи 31 изложить в следующей редакции:</w:t>
      </w:r>
    </w:p>
    <w:p w:rsidR="004D3D48" w:rsidRPr="004D3D48" w:rsidRDefault="004D3D48" w:rsidP="004D3D48">
      <w:pPr>
        <w:ind w:firstLine="709"/>
        <w:jc w:val="both"/>
        <w:rPr>
          <w:sz w:val="28"/>
          <w:szCs w:val="28"/>
        </w:rPr>
      </w:pPr>
      <w:r w:rsidRPr="004D3D48">
        <w:rPr>
          <w:sz w:val="28"/>
          <w:szCs w:val="28"/>
        </w:rPr>
        <w:t>«</w:t>
      </w:r>
      <w:r w:rsidRPr="004D3D48">
        <w:rPr>
          <w:rFonts w:eastAsia="Calibri"/>
          <w:sz w:val="28"/>
          <w:szCs w:val="28"/>
          <w:lang w:eastAsia="en-US"/>
        </w:rPr>
        <w:t xml:space="preserve">11) преобразования </w:t>
      </w:r>
      <w:r w:rsidRPr="004D3D48">
        <w:rPr>
          <w:sz w:val="28"/>
          <w:szCs w:val="28"/>
        </w:rPr>
        <w:t>Вязовского</w:t>
      </w:r>
      <w:r w:rsidRPr="004D3D48">
        <w:rPr>
          <w:rFonts w:eastAsia="Calibri"/>
          <w:sz w:val="28"/>
          <w:szCs w:val="28"/>
          <w:lang w:eastAsia="en-US"/>
        </w:rPr>
        <w:t xml:space="preserve"> сельсовета, осуществляемого в соответствии с частями </w:t>
      </w:r>
      <w:r w:rsidRPr="004D3D48">
        <w:rPr>
          <w:sz w:val="28"/>
          <w:szCs w:val="28"/>
        </w:rPr>
        <w:t xml:space="preserve">3, 3.1-1, 5, 7.2 </w:t>
      </w:r>
      <w:r w:rsidRPr="004D3D48">
        <w:rPr>
          <w:rFonts w:eastAsia="Calibri"/>
          <w:sz w:val="28"/>
          <w:szCs w:val="28"/>
          <w:lang w:eastAsia="en-US"/>
        </w:rPr>
        <w:t xml:space="preserve">статьи 13 Федерального закона от 6 октября </w:t>
      </w:r>
      <w:smartTag w:uri="urn:schemas-microsoft-com:office:smarttags" w:element="metricconverter">
        <w:smartTagPr>
          <w:attr w:name="ProductID" w:val="2003 г"/>
        </w:smartTagPr>
        <w:r w:rsidRPr="004D3D48">
          <w:rPr>
            <w:rFonts w:eastAsia="Calibri"/>
            <w:sz w:val="28"/>
            <w:szCs w:val="28"/>
            <w:lang w:eastAsia="en-US"/>
          </w:rPr>
          <w:t>2003 г</w:t>
        </w:r>
      </w:smartTag>
      <w:r w:rsidRPr="004D3D48">
        <w:rPr>
          <w:rFonts w:eastAsia="Calibri"/>
          <w:sz w:val="28"/>
          <w:szCs w:val="28"/>
          <w:lang w:eastAsia="en-US"/>
        </w:rPr>
        <w:t xml:space="preserve">. № 131-ФЗ, а также в случае упразднения </w:t>
      </w:r>
      <w:r w:rsidRPr="004D3D48">
        <w:rPr>
          <w:sz w:val="28"/>
          <w:szCs w:val="28"/>
        </w:rPr>
        <w:t>Вязовского</w:t>
      </w:r>
      <w:r w:rsidRPr="004D3D48">
        <w:rPr>
          <w:rFonts w:eastAsia="Calibri"/>
          <w:sz w:val="28"/>
          <w:szCs w:val="28"/>
          <w:lang w:eastAsia="en-US"/>
        </w:rPr>
        <w:t xml:space="preserve"> сельсовета;</w:t>
      </w:r>
      <w:r w:rsidRPr="004D3D48">
        <w:rPr>
          <w:sz w:val="28"/>
          <w:szCs w:val="28"/>
        </w:rPr>
        <w:t>».</w:t>
      </w:r>
    </w:p>
    <w:p w:rsidR="004D3D48" w:rsidRPr="004D3D48" w:rsidRDefault="004D3D48" w:rsidP="004D3D48">
      <w:pPr>
        <w:ind w:firstLine="709"/>
        <w:jc w:val="both"/>
        <w:rPr>
          <w:sz w:val="28"/>
          <w:szCs w:val="28"/>
        </w:rPr>
      </w:pPr>
      <w:r w:rsidRPr="004D3D48">
        <w:rPr>
          <w:sz w:val="28"/>
          <w:szCs w:val="28"/>
        </w:rPr>
        <w:t>15. Статьи 34, 35, 36, 37, 38, 39, 40, 41, 42, 43, 44, 45, 46, 47, 48, 49, 50, 51, 52, 53, 54, 55, 56, 57, 58, 59 считать соответственно статьями 33, 34, 35, 36, 37, 38, 39, 40, 41, 42, 43, 44, 45, 46, 47, 48, 49, 50, 51, 52, 53, 54, 55, 56, 57, 58.</w:t>
      </w:r>
    </w:p>
    <w:p w:rsidR="004D3D48" w:rsidRPr="004D3D48" w:rsidRDefault="004D3D48" w:rsidP="004D3D48">
      <w:pPr>
        <w:ind w:firstLine="709"/>
        <w:jc w:val="both"/>
        <w:rPr>
          <w:sz w:val="28"/>
          <w:szCs w:val="28"/>
        </w:rPr>
      </w:pPr>
      <w:r w:rsidRPr="004D3D48">
        <w:rPr>
          <w:sz w:val="28"/>
          <w:szCs w:val="28"/>
        </w:rPr>
        <w:t>16. Абзацы 6 и 7 статьи 59 исключить.</w:t>
      </w:r>
    </w:p>
    <w:p w:rsidR="004D3D48" w:rsidRPr="004D3D48" w:rsidRDefault="004D3D48" w:rsidP="004D3D48">
      <w:pPr>
        <w:ind w:firstLine="709"/>
        <w:jc w:val="both"/>
        <w:rPr>
          <w:sz w:val="28"/>
          <w:szCs w:val="28"/>
          <w:highlight w:val="yellow"/>
        </w:rPr>
      </w:pPr>
    </w:p>
    <w:p w:rsidR="004D3D48" w:rsidRPr="004D3D48" w:rsidRDefault="004D3D48" w:rsidP="004D3D48">
      <w:pPr>
        <w:ind w:firstLine="709"/>
        <w:jc w:val="both"/>
        <w:rPr>
          <w:sz w:val="28"/>
          <w:szCs w:val="28"/>
          <w:highlight w:val="yellow"/>
        </w:rPr>
      </w:pPr>
    </w:p>
    <w:p w:rsidR="004D3D48" w:rsidRPr="004D3D48" w:rsidRDefault="004D3D48" w:rsidP="004D3D48">
      <w:pPr>
        <w:jc w:val="both"/>
        <w:rPr>
          <w:rFonts w:eastAsiaTheme="minorHAnsi"/>
          <w:sz w:val="28"/>
          <w:szCs w:val="28"/>
          <w:lang w:eastAsia="en-US"/>
        </w:rPr>
      </w:pPr>
      <w:r w:rsidRPr="004D3D48">
        <w:rPr>
          <w:rFonts w:eastAsiaTheme="minorHAnsi"/>
          <w:sz w:val="28"/>
          <w:szCs w:val="28"/>
          <w:lang w:eastAsia="en-US"/>
        </w:rPr>
        <w:t>Глава местного самоуправления                                                              Ю.В.Козлов</w:t>
      </w:r>
    </w:p>
    <w:p w:rsidR="002A09C8" w:rsidRDefault="002A09C8" w:rsidP="00A5690F"/>
    <w:p w:rsidR="00052DEB" w:rsidRDefault="00052DEB" w:rsidP="00A5690F"/>
    <w:p w:rsidR="00052DEB" w:rsidRDefault="00052DEB" w:rsidP="00A5690F"/>
    <w:p w:rsidR="00052DEB" w:rsidRDefault="00052DEB" w:rsidP="00A5690F"/>
    <w:p w:rsidR="00052DEB" w:rsidRDefault="00052DEB" w:rsidP="00A5690F"/>
    <w:p w:rsidR="00052DEB" w:rsidRDefault="00052DEB" w:rsidP="00A5690F"/>
    <w:p w:rsidR="00052DEB" w:rsidRDefault="00052DEB" w:rsidP="00A5690F"/>
    <w:p w:rsidR="00052DEB" w:rsidRDefault="00052DEB" w:rsidP="00A5690F"/>
    <w:p w:rsidR="00052DEB" w:rsidRPr="00A55DDD" w:rsidRDefault="00052DEB" w:rsidP="00052DEB">
      <w:pPr>
        <w:jc w:val="right"/>
        <w:rPr>
          <w:sz w:val="28"/>
          <w:szCs w:val="28"/>
        </w:rPr>
      </w:pPr>
      <w:r w:rsidRPr="00A55DDD">
        <w:rPr>
          <w:sz w:val="28"/>
          <w:szCs w:val="28"/>
        </w:rPr>
        <w:t>Приложение</w:t>
      </w:r>
    </w:p>
    <w:p w:rsidR="00052DEB" w:rsidRPr="00A55DDD" w:rsidRDefault="00052DEB" w:rsidP="00052DEB">
      <w:pPr>
        <w:jc w:val="right"/>
        <w:rPr>
          <w:sz w:val="28"/>
          <w:szCs w:val="28"/>
        </w:rPr>
      </w:pPr>
      <w:r w:rsidRPr="00A55DDD">
        <w:rPr>
          <w:sz w:val="28"/>
          <w:szCs w:val="28"/>
        </w:rPr>
        <w:t>к решению сельского Совета</w:t>
      </w:r>
    </w:p>
    <w:p w:rsidR="00052DEB" w:rsidRPr="00A55DDD" w:rsidRDefault="00052DEB" w:rsidP="00052DEB">
      <w:pPr>
        <w:jc w:val="right"/>
        <w:rPr>
          <w:sz w:val="28"/>
          <w:szCs w:val="28"/>
        </w:rPr>
      </w:pPr>
      <w:r w:rsidRPr="00A55DDD">
        <w:rPr>
          <w:sz w:val="28"/>
          <w:szCs w:val="28"/>
        </w:rPr>
        <w:t>Вязовского сельсовета</w:t>
      </w:r>
    </w:p>
    <w:p w:rsidR="00052DEB" w:rsidRPr="00A55DDD" w:rsidRDefault="00052DEB" w:rsidP="00052DEB">
      <w:pPr>
        <w:jc w:val="right"/>
        <w:rPr>
          <w:sz w:val="28"/>
          <w:szCs w:val="28"/>
        </w:rPr>
      </w:pPr>
      <w:r w:rsidRPr="00A55DDD">
        <w:rPr>
          <w:sz w:val="28"/>
          <w:szCs w:val="28"/>
        </w:rPr>
        <w:t>Тонкинского муниципального района</w:t>
      </w:r>
    </w:p>
    <w:p w:rsidR="00052DEB" w:rsidRPr="00A55DDD" w:rsidRDefault="00052DEB" w:rsidP="00052DEB">
      <w:pPr>
        <w:jc w:val="right"/>
        <w:rPr>
          <w:sz w:val="28"/>
          <w:szCs w:val="28"/>
        </w:rPr>
      </w:pPr>
      <w:r w:rsidRPr="00A55DDD">
        <w:rPr>
          <w:sz w:val="28"/>
          <w:szCs w:val="28"/>
        </w:rPr>
        <w:t>Нижегородской области</w:t>
      </w:r>
    </w:p>
    <w:p w:rsidR="00052DEB" w:rsidRPr="00A55DDD" w:rsidRDefault="00052DEB" w:rsidP="00052DEB">
      <w:pPr>
        <w:jc w:val="right"/>
        <w:rPr>
          <w:sz w:val="28"/>
          <w:szCs w:val="28"/>
        </w:rPr>
      </w:pPr>
      <w:r w:rsidRPr="00A55DDD">
        <w:rPr>
          <w:sz w:val="28"/>
          <w:szCs w:val="28"/>
        </w:rPr>
        <w:t xml:space="preserve"> от 0</w:t>
      </w:r>
      <w:r>
        <w:rPr>
          <w:sz w:val="28"/>
          <w:szCs w:val="28"/>
        </w:rPr>
        <w:t>6</w:t>
      </w:r>
      <w:r w:rsidRPr="00A55DDD">
        <w:rPr>
          <w:sz w:val="28"/>
          <w:szCs w:val="28"/>
        </w:rPr>
        <w:t>.0</w:t>
      </w:r>
      <w:r>
        <w:rPr>
          <w:sz w:val="28"/>
          <w:szCs w:val="28"/>
        </w:rPr>
        <w:t>2</w:t>
      </w:r>
      <w:r w:rsidRPr="00A55DDD">
        <w:rPr>
          <w:sz w:val="28"/>
          <w:szCs w:val="28"/>
        </w:rPr>
        <w:t>.201</w:t>
      </w:r>
      <w:r>
        <w:rPr>
          <w:sz w:val="28"/>
          <w:szCs w:val="28"/>
        </w:rPr>
        <w:t>9</w:t>
      </w:r>
      <w:r w:rsidRPr="00A55DDD">
        <w:rPr>
          <w:sz w:val="28"/>
          <w:szCs w:val="28"/>
        </w:rPr>
        <w:t xml:space="preserve">г. № </w:t>
      </w:r>
      <w:r>
        <w:rPr>
          <w:sz w:val="28"/>
          <w:szCs w:val="28"/>
        </w:rPr>
        <w:t>119</w:t>
      </w:r>
    </w:p>
    <w:p w:rsidR="00052DEB" w:rsidRPr="00A55DDD" w:rsidRDefault="00052DEB" w:rsidP="00052DEB">
      <w:pPr>
        <w:jc w:val="right"/>
        <w:rPr>
          <w:sz w:val="28"/>
          <w:szCs w:val="28"/>
        </w:rPr>
      </w:pPr>
    </w:p>
    <w:p w:rsidR="00052DEB" w:rsidRPr="00A55DDD" w:rsidRDefault="00052DEB" w:rsidP="00052DEB">
      <w:pPr>
        <w:jc w:val="right"/>
        <w:rPr>
          <w:sz w:val="28"/>
          <w:szCs w:val="28"/>
        </w:rPr>
      </w:pPr>
    </w:p>
    <w:p w:rsidR="00052DEB" w:rsidRPr="00A55DDD" w:rsidRDefault="00052DEB" w:rsidP="00052DEB">
      <w:pPr>
        <w:jc w:val="center"/>
        <w:rPr>
          <w:b/>
          <w:sz w:val="28"/>
          <w:szCs w:val="28"/>
        </w:rPr>
      </w:pPr>
      <w:r w:rsidRPr="00A55DDD">
        <w:rPr>
          <w:b/>
          <w:sz w:val="28"/>
          <w:szCs w:val="28"/>
        </w:rPr>
        <w:t>Положение</w:t>
      </w:r>
    </w:p>
    <w:p w:rsidR="00052DEB" w:rsidRPr="00A55DDD" w:rsidRDefault="00052DEB" w:rsidP="00052DEB">
      <w:pPr>
        <w:jc w:val="center"/>
        <w:rPr>
          <w:b/>
          <w:sz w:val="28"/>
          <w:szCs w:val="28"/>
        </w:rPr>
      </w:pPr>
      <w:r w:rsidRPr="00A55DDD">
        <w:rPr>
          <w:b/>
          <w:sz w:val="28"/>
          <w:szCs w:val="28"/>
        </w:rPr>
        <w:t>о порядке учета предложений по проекту Устава,</w:t>
      </w:r>
    </w:p>
    <w:p w:rsidR="00052DEB" w:rsidRPr="00A55DDD" w:rsidRDefault="00052DEB" w:rsidP="00052DEB">
      <w:pPr>
        <w:jc w:val="center"/>
        <w:rPr>
          <w:b/>
          <w:sz w:val="28"/>
          <w:szCs w:val="28"/>
        </w:rPr>
      </w:pPr>
      <w:r w:rsidRPr="00A55DDD">
        <w:rPr>
          <w:b/>
          <w:sz w:val="28"/>
          <w:szCs w:val="28"/>
        </w:rPr>
        <w:t>муниципального правового акта о внесении изменений в Устав Вязовского сельсовета Тонкинского муниципального района Нижегородской области</w:t>
      </w:r>
    </w:p>
    <w:p w:rsidR="00052DEB" w:rsidRPr="00A55DDD" w:rsidRDefault="00052DEB" w:rsidP="00052DEB">
      <w:pPr>
        <w:jc w:val="both"/>
        <w:rPr>
          <w:sz w:val="28"/>
          <w:szCs w:val="28"/>
        </w:rPr>
      </w:pPr>
    </w:p>
    <w:p w:rsidR="00052DEB" w:rsidRPr="00A55DDD" w:rsidRDefault="00052DEB" w:rsidP="00052DEB">
      <w:pPr>
        <w:jc w:val="both"/>
        <w:rPr>
          <w:sz w:val="28"/>
          <w:szCs w:val="28"/>
        </w:rPr>
      </w:pPr>
      <w:r w:rsidRPr="00A55DDD">
        <w:rPr>
          <w:sz w:val="28"/>
          <w:szCs w:val="28"/>
        </w:rPr>
        <w:t xml:space="preserve">          Настоящее Положение разработано в соответствии со статьей 44 Федерального закона от 6 октября 2003 года № 131-ФЗ «Об общих принципах организации местного самоуправления в Российской федерации» и  статьей 49 Устава Вязовского сельсовета Тонкинского муниципального района Нижегородской области и определяет Порядок учета предложений по проекту Устава, муниципального правового акта о внесении изменений в Устав Вязовского сельсовета Тонкинского муниципального района Нижегородской области (далее Устав Вязовского сельсовета).</w:t>
      </w:r>
    </w:p>
    <w:p w:rsidR="00052DEB" w:rsidRPr="00A55DDD" w:rsidRDefault="00052DEB" w:rsidP="00052DEB">
      <w:pPr>
        <w:numPr>
          <w:ilvl w:val="0"/>
          <w:numId w:val="1"/>
        </w:numPr>
        <w:tabs>
          <w:tab w:val="left" w:pos="720"/>
        </w:tabs>
        <w:suppressAutoHyphens/>
        <w:jc w:val="center"/>
        <w:rPr>
          <w:sz w:val="28"/>
          <w:szCs w:val="28"/>
        </w:rPr>
      </w:pPr>
      <w:r w:rsidRPr="00A55DDD">
        <w:rPr>
          <w:sz w:val="28"/>
          <w:szCs w:val="28"/>
        </w:rPr>
        <w:t>Общее положение</w:t>
      </w:r>
    </w:p>
    <w:p w:rsidR="00052DEB" w:rsidRPr="00A55DDD" w:rsidRDefault="00052DEB" w:rsidP="00052DEB">
      <w:pPr>
        <w:tabs>
          <w:tab w:val="left" w:pos="1440"/>
        </w:tabs>
        <w:ind w:left="720"/>
        <w:jc w:val="center"/>
        <w:rPr>
          <w:sz w:val="28"/>
          <w:szCs w:val="28"/>
        </w:rPr>
      </w:pPr>
    </w:p>
    <w:p w:rsidR="00052DEB" w:rsidRPr="00A55DDD" w:rsidRDefault="00052DEB" w:rsidP="00052DEB">
      <w:pPr>
        <w:jc w:val="both"/>
        <w:rPr>
          <w:sz w:val="28"/>
          <w:szCs w:val="28"/>
        </w:rPr>
      </w:pPr>
      <w:r w:rsidRPr="00A55DDD">
        <w:rPr>
          <w:sz w:val="28"/>
          <w:szCs w:val="28"/>
        </w:rPr>
        <w:t>1.1. Устав Вязовского сельсовета является актами высшей юридической силы в системе муниципальных правовых актов, имеет прямое действие и применяется на всей территории Вязовского сельсовета</w:t>
      </w:r>
    </w:p>
    <w:p w:rsidR="00052DEB" w:rsidRPr="00A55DDD" w:rsidRDefault="00052DEB" w:rsidP="00052DEB">
      <w:pPr>
        <w:ind w:left="-15"/>
        <w:rPr>
          <w:sz w:val="28"/>
          <w:szCs w:val="28"/>
        </w:rPr>
      </w:pPr>
      <w:r w:rsidRPr="00A55DDD">
        <w:rPr>
          <w:sz w:val="28"/>
          <w:szCs w:val="28"/>
        </w:rPr>
        <w:lastRenderedPageBreak/>
        <w:t>1.2. Предложения о внесении изменений в Устав Вязовского сельсовета могут вноситься главой местного самоуправления, депутатами сельского Совета, гражданами.</w:t>
      </w:r>
    </w:p>
    <w:p w:rsidR="00052DEB" w:rsidRPr="00A55DDD" w:rsidRDefault="00052DEB" w:rsidP="00052DEB">
      <w:pPr>
        <w:jc w:val="both"/>
        <w:rPr>
          <w:sz w:val="28"/>
          <w:szCs w:val="28"/>
        </w:rPr>
      </w:pPr>
      <w:r w:rsidRPr="00A55DDD">
        <w:rPr>
          <w:sz w:val="28"/>
          <w:szCs w:val="28"/>
        </w:rPr>
        <w:t>1.3. Изменения в Устав Вязовского сельсовета принимаются решением сельского Совета Вязовского сельсовета.</w:t>
      </w:r>
    </w:p>
    <w:p w:rsidR="00052DEB" w:rsidRPr="00A55DDD" w:rsidRDefault="00052DEB" w:rsidP="00052DEB">
      <w:pPr>
        <w:ind w:left="30"/>
        <w:jc w:val="both"/>
        <w:rPr>
          <w:sz w:val="28"/>
          <w:szCs w:val="28"/>
        </w:rPr>
      </w:pPr>
      <w:r w:rsidRPr="00A55DDD">
        <w:rPr>
          <w:sz w:val="28"/>
          <w:szCs w:val="28"/>
        </w:rPr>
        <w:t>1.4. Проект Устава Вязовского сельсовета, проект муниципального правового акта о внесении изменений и дополнений в Устав Вязовского сельсовета не позднее чем за 30 дней до дня рассмотрения вопроса о принятии Устава Вязовского сельсовета, внесение изменений и дополнений в Устав Вязовского сельсовета подлежит официальному опубликованию (обнародованию) с одновременным опубликованием (обнародованием) установленного сельским Советом Вязовского сельсовета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052DEB" w:rsidRPr="00A55DDD" w:rsidRDefault="00052DEB" w:rsidP="00052DEB">
      <w:pPr>
        <w:ind w:left="15"/>
        <w:jc w:val="both"/>
        <w:rPr>
          <w:sz w:val="28"/>
          <w:szCs w:val="28"/>
        </w:rPr>
      </w:pPr>
      <w:r w:rsidRPr="00A55DDD">
        <w:rPr>
          <w:sz w:val="28"/>
          <w:szCs w:val="28"/>
        </w:rPr>
        <w:t>1.5.Настоящее положение закрепляет гарантии прав граждан Вязовского сельсовета в обсуждении принимаемого Устава Вязовского сельсовета (изменений в Устав Вязовского сельсовета), учета предложений населения Вязовского сельсовета по проекту Устава Вязовского сельсовета (изменений в Устав Вязовского сельсовета).</w:t>
      </w:r>
    </w:p>
    <w:p w:rsidR="00052DEB" w:rsidRPr="00A55DDD" w:rsidRDefault="00052DEB" w:rsidP="00052DEB">
      <w:pPr>
        <w:ind w:left="330"/>
        <w:jc w:val="center"/>
        <w:rPr>
          <w:sz w:val="28"/>
          <w:szCs w:val="28"/>
        </w:rPr>
      </w:pPr>
      <w:r w:rsidRPr="00A55DDD">
        <w:rPr>
          <w:sz w:val="28"/>
          <w:szCs w:val="28"/>
        </w:rPr>
        <w:t>2. Порядок внесения предложений</w:t>
      </w:r>
    </w:p>
    <w:p w:rsidR="00052DEB" w:rsidRPr="00A55DDD" w:rsidRDefault="00052DEB" w:rsidP="00052DEB">
      <w:pPr>
        <w:ind w:left="-30"/>
        <w:jc w:val="both"/>
        <w:rPr>
          <w:sz w:val="28"/>
          <w:szCs w:val="28"/>
        </w:rPr>
      </w:pPr>
    </w:p>
    <w:p w:rsidR="00052DEB" w:rsidRPr="00A55DDD" w:rsidRDefault="00052DEB" w:rsidP="00052DEB">
      <w:pPr>
        <w:jc w:val="both"/>
        <w:rPr>
          <w:sz w:val="28"/>
          <w:szCs w:val="28"/>
        </w:rPr>
      </w:pPr>
      <w:r w:rsidRPr="00A55DDD">
        <w:rPr>
          <w:sz w:val="28"/>
          <w:szCs w:val="28"/>
        </w:rPr>
        <w:t>2.1.Предложения по проекту Устава муниципального правового акта о внесении изменений в Устав Вязовского сельсовета Тонкинского муниципального района Нижегородской области могут вносить граждане Российской Федерации, проживающие на территории Вязовского сельсовета, а также иные субъекты муниципально-правовых отношений — руководители предприятий, учреждений и организаций Вязовского сельсовета независимо от их организационно-правовой формы.</w:t>
      </w:r>
    </w:p>
    <w:p w:rsidR="00052DEB" w:rsidRPr="00A55DDD" w:rsidRDefault="00052DEB" w:rsidP="00052DEB">
      <w:pPr>
        <w:ind w:left="15"/>
        <w:jc w:val="both"/>
        <w:rPr>
          <w:sz w:val="28"/>
          <w:szCs w:val="28"/>
        </w:rPr>
      </w:pPr>
      <w:r w:rsidRPr="00A55DDD">
        <w:rPr>
          <w:sz w:val="28"/>
          <w:szCs w:val="28"/>
        </w:rPr>
        <w:t>2.2.Предложения по проекту Устава  муниципального правового акта о внесении изменений в Устав Вязовского сельсовета Тонкинского муниципального района Нижегородской области и могут вноситься  после официального опубликования проекта указанного акта  в течение 30 дней с момента опубликования.</w:t>
      </w:r>
    </w:p>
    <w:p w:rsidR="00052DEB" w:rsidRPr="00A55DDD" w:rsidRDefault="00052DEB" w:rsidP="00052DEB">
      <w:pPr>
        <w:ind w:left="-15"/>
        <w:jc w:val="both"/>
        <w:rPr>
          <w:sz w:val="28"/>
          <w:szCs w:val="28"/>
        </w:rPr>
      </w:pPr>
      <w:r w:rsidRPr="00A55DDD">
        <w:rPr>
          <w:sz w:val="28"/>
          <w:szCs w:val="28"/>
        </w:rPr>
        <w:t>2.3.Предложения должны быть оформлены в письменном виде в форме заявления на имя главы местного самоуправления Вязовского сельсовета.</w:t>
      </w:r>
    </w:p>
    <w:p w:rsidR="00052DEB" w:rsidRPr="00A55DDD" w:rsidRDefault="00052DEB" w:rsidP="00052DEB">
      <w:pPr>
        <w:ind w:left="-30"/>
        <w:jc w:val="center"/>
        <w:rPr>
          <w:sz w:val="28"/>
          <w:szCs w:val="28"/>
        </w:rPr>
      </w:pPr>
    </w:p>
    <w:p w:rsidR="00052DEB" w:rsidRPr="00A55DDD" w:rsidRDefault="00052DEB" w:rsidP="00052DEB">
      <w:pPr>
        <w:ind w:left="690"/>
        <w:jc w:val="center"/>
        <w:rPr>
          <w:sz w:val="28"/>
          <w:szCs w:val="28"/>
        </w:rPr>
      </w:pPr>
      <w:r w:rsidRPr="00A55DDD">
        <w:rPr>
          <w:sz w:val="28"/>
          <w:szCs w:val="28"/>
        </w:rPr>
        <w:t>3.Порядок рассмотрения предложений</w:t>
      </w:r>
    </w:p>
    <w:p w:rsidR="00052DEB" w:rsidRPr="00A55DDD" w:rsidRDefault="00052DEB" w:rsidP="00052DEB">
      <w:pPr>
        <w:ind w:left="690"/>
        <w:jc w:val="center"/>
        <w:rPr>
          <w:sz w:val="28"/>
          <w:szCs w:val="28"/>
        </w:rPr>
      </w:pPr>
    </w:p>
    <w:p w:rsidR="00052DEB" w:rsidRPr="00A55DDD" w:rsidRDefault="00052DEB" w:rsidP="00052DEB">
      <w:pPr>
        <w:ind w:left="15"/>
        <w:jc w:val="both"/>
        <w:rPr>
          <w:sz w:val="28"/>
          <w:szCs w:val="28"/>
        </w:rPr>
      </w:pPr>
      <w:r w:rsidRPr="00A55DDD">
        <w:rPr>
          <w:sz w:val="28"/>
          <w:szCs w:val="28"/>
        </w:rPr>
        <w:t>3.1. Заявление рассматривается заседанием депутатов Вязовского сельсовета не позднее трех дней с момента регистрации заявления в администрации Вязовского сельсовета.</w:t>
      </w:r>
    </w:p>
    <w:p w:rsidR="00052DEB" w:rsidRPr="00A55DDD" w:rsidRDefault="00052DEB" w:rsidP="00052DEB">
      <w:pPr>
        <w:jc w:val="both"/>
        <w:rPr>
          <w:sz w:val="28"/>
          <w:szCs w:val="28"/>
        </w:rPr>
      </w:pPr>
      <w:r w:rsidRPr="00A55DDD">
        <w:rPr>
          <w:sz w:val="28"/>
          <w:szCs w:val="28"/>
        </w:rPr>
        <w:t>3.2. Заявитель имеет право присутствовать на заседании депутатов Вязовского сельсовета при рассмотрении его предложения. При этом он должен быть заранее уведомлен о месте, дате и времени проведения заседания.</w:t>
      </w:r>
    </w:p>
    <w:p w:rsidR="00052DEB" w:rsidRPr="00A55DDD" w:rsidRDefault="00052DEB" w:rsidP="00052DEB">
      <w:pPr>
        <w:jc w:val="both"/>
        <w:rPr>
          <w:sz w:val="28"/>
          <w:szCs w:val="28"/>
        </w:rPr>
      </w:pPr>
      <w:r w:rsidRPr="00A55DDD">
        <w:rPr>
          <w:sz w:val="28"/>
          <w:szCs w:val="28"/>
        </w:rPr>
        <w:t xml:space="preserve">3.3. Предварительно, до проведения собрания, председатель заседания депутатов Вязовского сельсовета  совместно с юридическим отделом администрации </w:t>
      </w:r>
      <w:r w:rsidRPr="00A55DDD">
        <w:rPr>
          <w:sz w:val="28"/>
          <w:szCs w:val="28"/>
        </w:rPr>
        <w:lastRenderedPageBreak/>
        <w:t>Тонкинского муниципального района  проводит юридическую экспертизу и дает правовую оценку поступившим предложениям.</w:t>
      </w:r>
    </w:p>
    <w:p w:rsidR="00052DEB" w:rsidRPr="00A55DDD" w:rsidRDefault="00052DEB" w:rsidP="00052DEB">
      <w:pPr>
        <w:ind w:left="-15"/>
        <w:jc w:val="both"/>
        <w:rPr>
          <w:sz w:val="28"/>
          <w:szCs w:val="28"/>
        </w:rPr>
      </w:pPr>
      <w:r w:rsidRPr="00A55DDD">
        <w:rPr>
          <w:sz w:val="28"/>
          <w:szCs w:val="28"/>
        </w:rPr>
        <w:t>3.4. На заседании депутатов Вязовского сельсовета  председатель выступает с докладом по оценке поступивших предложений.</w:t>
      </w:r>
    </w:p>
    <w:p w:rsidR="00052DEB" w:rsidRPr="00A55DDD" w:rsidRDefault="00052DEB" w:rsidP="00052DEB">
      <w:pPr>
        <w:ind w:left="15"/>
        <w:jc w:val="both"/>
        <w:rPr>
          <w:sz w:val="28"/>
          <w:szCs w:val="28"/>
        </w:rPr>
      </w:pPr>
      <w:r w:rsidRPr="00A55DDD">
        <w:rPr>
          <w:sz w:val="28"/>
          <w:szCs w:val="28"/>
        </w:rPr>
        <w:t>3.5. Сельский Совет Вязовского сельсовета выносит мотивированное решение по каждому из поступивших предложений.</w:t>
      </w:r>
    </w:p>
    <w:p w:rsidR="00052DEB" w:rsidRPr="00A55DDD" w:rsidRDefault="00052DEB" w:rsidP="00052DEB">
      <w:pPr>
        <w:ind w:left="15"/>
        <w:jc w:val="both"/>
        <w:rPr>
          <w:sz w:val="28"/>
          <w:szCs w:val="28"/>
        </w:rPr>
      </w:pPr>
      <w:r w:rsidRPr="00A55DDD">
        <w:rPr>
          <w:sz w:val="28"/>
          <w:szCs w:val="28"/>
        </w:rPr>
        <w:t>3.6. По поступившему заявлению с предложением по проекту Устава муниципального правового акта о внесении изменений в Устав Вязовского сельсовета  Тонкинского муниципального района Нижегородской области заседание депутатов Вязовского сельсовета обязано дать письменный ответ заявителю с обоснованием принятого решения.</w:t>
      </w:r>
    </w:p>
    <w:p w:rsidR="00052DEB" w:rsidRDefault="00052DEB" w:rsidP="00A5690F"/>
    <w:sectPr w:rsidR="00052DEB" w:rsidSect="00403C83">
      <w:pgSz w:w="11906" w:h="16838"/>
      <w:pgMar w:top="1134" w:right="851"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90F"/>
    <w:rsid w:val="00052DEB"/>
    <w:rsid w:val="0006194D"/>
    <w:rsid w:val="002A09C8"/>
    <w:rsid w:val="003B0764"/>
    <w:rsid w:val="00403C83"/>
    <w:rsid w:val="004C448E"/>
    <w:rsid w:val="004D3D48"/>
    <w:rsid w:val="005C4B6A"/>
    <w:rsid w:val="005E6967"/>
    <w:rsid w:val="00900664"/>
    <w:rsid w:val="00A5690F"/>
    <w:rsid w:val="00AA51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5690F"/>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A09C8"/>
    <w:rPr>
      <w:rFonts w:ascii="Tahoma" w:hAnsi="Tahoma" w:cs="Tahoma"/>
      <w:sz w:val="16"/>
      <w:szCs w:val="16"/>
    </w:rPr>
  </w:style>
  <w:style w:type="character" w:customStyle="1" w:styleId="a5">
    <w:name w:val="Текст выноски Знак"/>
    <w:basedOn w:val="a0"/>
    <w:link w:val="a4"/>
    <w:uiPriority w:val="99"/>
    <w:semiHidden/>
    <w:rsid w:val="002A09C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0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5690F"/>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2A09C8"/>
    <w:rPr>
      <w:rFonts w:ascii="Tahoma" w:hAnsi="Tahoma" w:cs="Tahoma"/>
      <w:sz w:val="16"/>
      <w:szCs w:val="16"/>
    </w:rPr>
  </w:style>
  <w:style w:type="character" w:customStyle="1" w:styleId="a5">
    <w:name w:val="Текст выноски Знак"/>
    <w:basedOn w:val="a0"/>
    <w:link w:val="a4"/>
    <w:uiPriority w:val="99"/>
    <w:semiHidden/>
    <w:rsid w:val="002A09C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2534</Words>
  <Characters>14444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dc:creator>
  <cp:lastModifiedBy>spe</cp:lastModifiedBy>
  <cp:revision>2</cp:revision>
  <cp:lastPrinted>2019-10-01T12:04:00Z</cp:lastPrinted>
  <dcterms:created xsi:type="dcterms:W3CDTF">2019-10-05T08:30:00Z</dcterms:created>
  <dcterms:modified xsi:type="dcterms:W3CDTF">2019-10-05T08:30:00Z</dcterms:modified>
</cp:coreProperties>
</file>